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6" w:type="dxa"/>
        <w:tblLayout w:type="fixed"/>
        <w:tblLook w:val="0000" w:firstRow="0" w:lastRow="0" w:firstColumn="0" w:lastColumn="0" w:noHBand="0" w:noVBand="0"/>
      </w:tblPr>
      <w:tblGrid>
        <w:gridCol w:w="1276"/>
        <w:gridCol w:w="272"/>
        <w:gridCol w:w="6840"/>
        <w:gridCol w:w="117"/>
        <w:gridCol w:w="1384"/>
        <w:gridCol w:w="117"/>
      </w:tblGrid>
      <w:tr w:rsidR="00043494" w:rsidRPr="00FD55F7" w:rsidTr="001F5FD3">
        <w:trPr>
          <w:trHeight w:val="1420"/>
        </w:trPr>
        <w:tc>
          <w:tcPr>
            <w:tcW w:w="1276" w:type="dxa"/>
          </w:tcPr>
          <w:p w:rsidR="00366909" w:rsidRPr="00FD55F7" w:rsidRDefault="00366909" w:rsidP="009D38AE">
            <w:pPr>
              <w:spacing w:after="0" w:line="240" w:lineRule="auto"/>
              <w:rPr>
                <w:rFonts w:ascii="Times New Roman" w:eastAsia="Times New Roman" w:hAnsi="Times New Roman" w:cs="Times New Roman"/>
                <w:lang w:eastAsia="ru-RU"/>
              </w:rPr>
            </w:pPr>
            <w:r w:rsidRPr="00FD55F7">
              <w:rPr>
                <w:rFonts w:ascii="Times New Roman" w:eastAsia="Times New Roman" w:hAnsi="Times New Roman" w:cs="Times New Roman"/>
                <w:noProof/>
                <w:lang w:val="ru-RU" w:eastAsia="ru-RU"/>
              </w:rPr>
              <w:drawing>
                <wp:inline distT="0" distB="0" distL="0" distR="0">
                  <wp:extent cx="502920" cy="685800"/>
                  <wp:effectExtent l="0" t="0" r="0" b="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tc>
        <w:tc>
          <w:tcPr>
            <w:tcW w:w="7229" w:type="dxa"/>
            <w:gridSpan w:val="3"/>
          </w:tcPr>
          <w:p w:rsidR="00366909" w:rsidRPr="00FD55F7" w:rsidRDefault="00366909" w:rsidP="009D38AE">
            <w:pPr>
              <w:spacing w:after="0"/>
              <w:jc w:val="center"/>
              <w:rPr>
                <w:rFonts w:ascii="Times New Roman" w:eastAsia="Calibri" w:hAnsi="Times New Roman" w:cs="Times New Roman"/>
                <w:b/>
                <w:sz w:val="28"/>
                <w:szCs w:val="28"/>
              </w:rPr>
            </w:pPr>
            <w:r w:rsidRPr="00FD55F7">
              <w:rPr>
                <w:rFonts w:ascii="Times New Roman" w:eastAsia="Calibri" w:hAnsi="Times New Roman" w:cs="Times New Roman"/>
                <w:b/>
                <w:sz w:val="28"/>
                <w:szCs w:val="28"/>
              </w:rPr>
              <w:t>УКРАЇНА</w:t>
            </w:r>
          </w:p>
          <w:p w:rsidR="00366909" w:rsidRPr="00FD55F7" w:rsidRDefault="00366909" w:rsidP="009D38AE">
            <w:pPr>
              <w:pStyle w:val="8"/>
              <w:rPr>
                <w:rFonts w:eastAsia="Calibri"/>
                <w:sz w:val="28"/>
                <w:szCs w:val="28"/>
                <w:lang w:val="uk-UA"/>
              </w:rPr>
            </w:pPr>
            <w:r w:rsidRPr="00FD55F7">
              <w:rPr>
                <w:rFonts w:eastAsia="Calibri"/>
                <w:sz w:val="28"/>
                <w:szCs w:val="28"/>
                <w:lang w:val="uk-UA"/>
              </w:rPr>
              <w:t>ХАРКІВСЬКА МІСЬКА РАДА</w:t>
            </w:r>
          </w:p>
          <w:p w:rsidR="00366909" w:rsidRPr="00FD55F7" w:rsidRDefault="00366909" w:rsidP="009D38AE">
            <w:pPr>
              <w:spacing w:after="0"/>
              <w:jc w:val="center"/>
              <w:rPr>
                <w:rFonts w:ascii="Times New Roman" w:eastAsia="Calibri" w:hAnsi="Times New Roman" w:cs="Times New Roman"/>
                <w:b/>
                <w:sz w:val="28"/>
                <w:szCs w:val="28"/>
              </w:rPr>
            </w:pPr>
            <w:r w:rsidRPr="00FD55F7">
              <w:rPr>
                <w:rFonts w:ascii="Times New Roman" w:eastAsia="Calibri" w:hAnsi="Times New Roman" w:cs="Times New Roman"/>
                <w:b/>
                <w:sz w:val="28"/>
                <w:szCs w:val="28"/>
              </w:rPr>
              <w:t>ХАРКІВСЬКОЇ ОБЛАСТІ</w:t>
            </w:r>
          </w:p>
          <w:p w:rsidR="00366909" w:rsidRPr="00FD55F7" w:rsidRDefault="00366909" w:rsidP="009D38AE">
            <w:pPr>
              <w:spacing w:after="0"/>
              <w:jc w:val="center"/>
              <w:rPr>
                <w:rFonts w:ascii="Times New Roman" w:eastAsia="Calibri" w:hAnsi="Times New Roman" w:cs="Times New Roman"/>
                <w:b/>
                <w:sz w:val="28"/>
                <w:szCs w:val="28"/>
              </w:rPr>
            </w:pPr>
            <w:r w:rsidRPr="00FD55F7">
              <w:rPr>
                <w:rFonts w:ascii="Times New Roman" w:eastAsia="Calibri" w:hAnsi="Times New Roman" w:cs="Times New Roman"/>
                <w:b/>
                <w:sz w:val="28"/>
                <w:szCs w:val="28"/>
              </w:rPr>
              <w:t>ВИКОНАВЧИЙ КОМІТЕТ</w:t>
            </w:r>
          </w:p>
          <w:p w:rsidR="00366909" w:rsidRPr="00FD55F7" w:rsidRDefault="00366909" w:rsidP="009D38AE">
            <w:pPr>
              <w:spacing w:after="0"/>
              <w:jc w:val="center"/>
              <w:rPr>
                <w:rFonts w:ascii="Times New Roman" w:eastAsia="Calibri" w:hAnsi="Times New Roman" w:cs="Times New Roman"/>
                <w:b/>
                <w:sz w:val="28"/>
                <w:szCs w:val="28"/>
              </w:rPr>
            </w:pPr>
            <w:r w:rsidRPr="00FD55F7">
              <w:rPr>
                <w:rFonts w:ascii="Times New Roman" w:eastAsia="Calibri" w:hAnsi="Times New Roman" w:cs="Times New Roman"/>
                <w:b/>
                <w:sz w:val="28"/>
                <w:szCs w:val="28"/>
              </w:rPr>
              <w:t xml:space="preserve">АДМІНІСТРАЦІЯ </w:t>
            </w:r>
            <w:r w:rsidR="00840A45">
              <w:rPr>
                <w:rFonts w:ascii="Times New Roman" w:eastAsia="Calibri" w:hAnsi="Times New Roman" w:cs="Times New Roman"/>
                <w:b/>
                <w:sz w:val="28"/>
                <w:szCs w:val="28"/>
                <w:lang w:val="ru-RU"/>
              </w:rPr>
              <w:t>САЛТІВ</w:t>
            </w:r>
            <w:r w:rsidRPr="00FD55F7">
              <w:rPr>
                <w:rFonts w:ascii="Times New Roman" w:eastAsia="Calibri" w:hAnsi="Times New Roman" w:cs="Times New Roman"/>
                <w:b/>
                <w:sz w:val="28"/>
                <w:szCs w:val="28"/>
              </w:rPr>
              <w:t>СЬКОГО  РАЙОНУ</w:t>
            </w:r>
          </w:p>
          <w:p w:rsidR="00366909" w:rsidRPr="00FD55F7" w:rsidRDefault="00366909" w:rsidP="009D38AE">
            <w:pPr>
              <w:spacing w:after="0"/>
              <w:jc w:val="center"/>
              <w:rPr>
                <w:rFonts w:ascii="Times New Roman" w:eastAsia="Calibri" w:hAnsi="Times New Roman" w:cs="Times New Roman"/>
                <w:b/>
                <w:sz w:val="28"/>
                <w:szCs w:val="28"/>
              </w:rPr>
            </w:pPr>
          </w:p>
          <w:p w:rsidR="00366909" w:rsidRPr="00FD55F7" w:rsidRDefault="00366909" w:rsidP="009D38AE">
            <w:pPr>
              <w:spacing w:after="0"/>
              <w:jc w:val="center"/>
              <w:rPr>
                <w:rFonts w:ascii="Times New Roman" w:eastAsia="Calibri" w:hAnsi="Times New Roman" w:cs="Times New Roman"/>
                <w:b/>
                <w:sz w:val="28"/>
                <w:szCs w:val="28"/>
              </w:rPr>
            </w:pPr>
            <w:r w:rsidRPr="00FD55F7">
              <w:rPr>
                <w:rFonts w:ascii="Times New Roman" w:eastAsia="Calibri" w:hAnsi="Times New Roman" w:cs="Times New Roman"/>
                <w:b/>
                <w:sz w:val="28"/>
                <w:szCs w:val="28"/>
              </w:rPr>
              <w:t>УПРАВЛІННЯ ОСВІТИ</w:t>
            </w:r>
          </w:p>
          <w:p w:rsidR="00366909" w:rsidRPr="00FD55F7" w:rsidRDefault="00366909" w:rsidP="009D38AE">
            <w:pPr>
              <w:spacing w:after="0"/>
              <w:jc w:val="center"/>
              <w:rPr>
                <w:rFonts w:ascii="Times New Roman" w:eastAsia="Calibri" w:hAnsi="Times New Roman" w:cs="Times New Roman"/>
                <w:sz w:val="20"/>
                <w:szCs w:val="20"/>
                <w:vertAlign w:val="superscript"/>
              </w:rPr>
            </w:pPr>
          </w:p>
          <w:p w:rsidR="00366909" w:rsidRPr="00FD55F7" w:rsidRDefault="00366909" w:rsidP="00366909">
            <w:pPr>
              <w:spacing w:after="0"/>
              <w:jc w:val="center"/>
              <w:rPr>
                <w:rFonts w:ascii="Times New Roman" w:eastAsia="Calibri" w:hAnsi="Times New Roman" w:cs="Times New Roman"/>
                <w:sz w:val="20"/>
                <w:szCs w:val="20"/>
              </w:rPr>
            </w:pPr>
          </w:p>
        </w:tc>
        <w:tc>
          <w:tcPr>
            <w:tcW w:w="1501" w:type="dxa"/>
            <w:gridSpan w:val="2"/>
          </w:tcPr>
          <w:p w:rsidR="00366909" w:rsidRPr="00FD55F7" w:rsidRDefault="00366909" w:rsidP="009D38AE">
            <w:pPr>
              <w:spacing w:after="0" w:line="240" w:lineRule="auto"/>
              <w:jc w:val="right"/>
              <w:rPr>
                <w:rFonts w:ascii="Times New Roman" w:eastAsia="Times New Roman" w:hAnsi="Times New Roman" w:cs="Times New Roman"/>
                <w:lang w:eastAsia="ru-RU"/>
              </w:rPr>
            </w:pPr>
            <w:r w:rsidRPr="00FD55F7">
              <w:rPr>
                <w:rFonts w:ascii="Times New Roman" w:eastAsia="Times New Roman" w:hAnsi="Times New Roman" w:cs="Times New Roman"/>
                <w:noProof/>
                <w:lang w:val="ru-RU" w:eastAsia="ru-RU"/>
              </w:rPr>
              <w:drawing>
                <wp:inline distT="0" distB="0" distL="0" distR="0">
                  <wp:extent cx="502920" cy="701040"/>
                  <wp:effectExtent l="0" t="0" r="0" b="381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701040"/>
                          </a:xfrm>
                          <a:prstGeom prst="rect">
                            <a:avLst/>
                          </a:prstGeom>
                          <a:noFill/>
                          <a:ln>
                            <a:noFill/>
                          </a:ln>
                        </pic:spPr>
                      </pic:pic>
                    </a:graphicData>
                  </a:graphic>
                </wp:inline>
              </w:drawing>
            </w:r>
          </w:p>
        </w:tc>
      </w:tr>
      <w:tr w:rsidR="00043494" w:rsidRPr="00FD55F7" w:rsidTr="009D38AE">
        <w:trPr>
          <w:gridAfter w:val="1"/>
          <w:wAfter w:w="117" w:type="dxa"/>
          <w:trHeight w:val="1420"/>
        </w:trPr>
        <w:tc>
          <w:tcPr>
            <w:tcW w:w="1548" w:type="dxa"/>
            <w:gridSpan w:val="2"/>
          </w:tcPr>
          <w:p w:rsidR="00AE5014" w:rsidRPr="00FD55F7" w:rsidRDefault="00AE5014" w:rsidP="001F5FD3">
            <w:pPr>
              <w:spacing w:after="0" w:line="240" w:lineRule="auto"/>
              <w:jc w:val="center"/>
              <w:rPr>
                <w:rFonts w:ascii="Times New Roman" w:eastAsia="Times New Roman" w:hAnsi="Times New Roman" w:cs="Times New Roman"/>
                <w:lang w:eastAsia="ru-RU"/>
              </w:rPr>
            </w:pPr>
          </w:p>
        </w:tc>
        <w:tc>
          <w:tcPr>
            <w:tcW w:w="6840" w:type="dxa"/>
          </w:tcPr>
          <w:p w:rsidR="00AE5014" w:rsidRPr="00FD55F7" w:rsidRDefault="00AE5014" w:rsidP="001F5FD3">
            <w:pPr>
              <w:spacing w:after="0" w:line="240" w:lineRule="auto"/>
              <w:jc w:val="center"/>
              <w:rPr>
                <w:rFonts w:ascii="Times New Roman" w:eastAsia="Times New Roman" w:hAnsi="Times New Roman" w:cs="Times New Roman"/>
                <w:b/>
                <w:bCs/>
                <w:lang w:eastAsia="ru-RU"/>
              </w:rPr>
            </w:pPr>
          </w:p>
          <w:p w:rsidR="009D38AE" w:rsidRPr="00FD55F7" w:rsidRDefault="009D38AE" w:rsidP="009D38AE">
            <w:pPr>
              <w:spacing w:after="0" w:line="240" w:lineRule="auto"/>
              <w:jc w:val="center"/>
              <w:rPr>
                <w:rFonts w:ascii="Times New Roman" w:eastAsia="Times New Roman" w:hAnsi="Times New Roman" w:cs="Times New Roman"/>
                <w:b/>
                <w:sz w:val="32"/>
                <w:szCs w:val="32"/>
                <w:lang w:eastAsia="ru-RU"/>
              </w:rPr>
            </w:pPr>
            <w:r w:rsidRPr="00FD55F7">
              <w:rPr>
                <w:rFonts w:ascii="Times New Roman" w:eastAsia="Times New Roman" w:hAnsi="Times New Roman" w:cs="Times New Roman"/>
                <w:b/>
                <w:sz w:val="32"/>
                <w:szCs w:val="32"/>
                <w:lang w:eastAsia="ru-RU"/>
              </w:rPr>
              <w:t>Н А К А З</w:t>
            </w:r>
          </w:p>
          <w:p w:rsidR="009D38AE" w:rsidRPr="00FD55F7" w:rsidRDefault="009D38AE" w:rsidP="009D38AE">
            <w:pPr>
              <w:spacing w:after="0" w:line="240" w:lineRule="auto"/>
              <w:jc w:val="center"/>
              <w:rPr>
                <w:rFonts w:ascii="Times New Roman" w:eastAsia="Times New Roman" w:hAnsi="Times New Roman" w:cs="Times New Roman"/>
                <w:b/>
                <w:sz w:val="28"/>
                <w:szCs w:val="28"/>
                <w:lang w:eastAsia="ru-RU"/>
              </w:rPr>
            </w:pPr>
          </w:p>
          <w:p w:rsidR="00AE5014" w:rsidRPr="00FD55F7" w:rsidRDefault="00AE5014" w:rsidP="001F5FD3">
            <w:pPr>
              <w:spacing w:after="0" w:line="240" w:lineRule="auto"/>
              <w:jc w:val="center"/>
              <w:rPr>
                <w:rFonts w:ascii="Times New Roman" w:eastAsia="Times New Roman" w:hAnsi="Times New Roman" w:cs="Times New Roman"/>
                <w:b/>
                <w:bCs/>
                <w:lang w:eastAsia="ru-RU"/>
              </w:rPr>
            </w:pPr>
          </w:p>
        </w:tc>
        <w:tc>
          <w:tcPr>
            <w:tcW w:w="1501" w:type="dxa"/>
            <w:gridSpan w:val="2"/>
          </w:tcPr>
          <w:p w:rsidR="00AE5014" w:rsidRPr="00FD55F7" w:rsidRDefault="00AE5014" w:rsidP="001F5FD3">
            <w:pPr>
              <w:spacing w:after="0" w:line="240" w:lineRule="auto"/>
              <w:jc w:val="center"/>
              <w:rPr>
                <w:rFonts w:ascii="Times New Roman" w:eastAsia="Times New Roman" w:hAnsi="Times New Roman" w:cs="Times New Roman"/>
                <w:lang w:eastAsia="ru-RU"/>
              </w:rPr>
            </w:pPr>
          </w:p>
        </w:tc>
      </w:tr>
    </w:tbl>
    <w:p w:rsidR="009D38AE" w:rsidRPr="00840A45" w:rsidRDefault="00EE54C0" w:rsidP="009D38AE">
      <w:pPr>
        <w:tabs>
          <w:tab w:val="left" w:pos="6140"/>
        </w:tabs>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sz w:val="28"/>
          <w:szCs w:val="28"/>
          <w:lang w:eastAsia="ru-RU"/>
        </w:rPr>
        <w:t>0</w:t>
      </w:r>
      <w:r w:rsidR="00840A45">
        <w:rPr>
          <w:rFonts w:ascii="Times New Roman" w:eastAsia="Times New Roman" w:hAnsi="Times New Roman" w:cs="Times New Roman"/>
          <w:sz w:val="28"/>
          <w:szCs w:val="28"/>
          <w:lang w:val="ru-RU" w:eastAsia="ru-RU"/>
        </w:rPr>
        <w:t>2</w:t>
      </w:r>
      <w:r w:rsidR="00EA76DC" w:rsidRPr="00FD55F7">
        <w:rPr>
          <w:rFonts w:ascii="Times New Roman" w:eastAsia="Times New Roman" w:hAnsi="Times New Roman" w:cs="Times New Roman"/>
          <w:sz w:val="28"/>
          <w:szCs w:val="28"/>
          <w:lang w:eastAsia="ru-RU"/>
        </w:rPr>
        <w:t>.01.202</w:t>
      </w:r>
      <w:r w:rsidR="00840A45">
        <w:rPr>
          <w:rFonts w:ascii="Times New Roman" w:eastAsia="Times New Roman" w:hAnsi="Times New Roman" w:cs="Times New Roman"/>
          <w:sz w:val="28"/>
          <w:szCs w:val="28"/>
          <w:lang w:val="ru-RU" w:eastAsia="ru-RU"/>
        </w:rPr>
        <w:t>3</w:t>
      </w:r>
      <w:r w:rsidR="009D38AE" w:rsidRPr="00FD55F7">
        <w:rPr>
          <w:rFonts w:ascii="Times New Roman" w:eastAsia="Times New Roman" w:hAnsi="Times New Roman" w:cs="Times New Roman"/>
          <w:sz w:val="28"/>
          <w:szCs w:val="28"/>
          <w:lang w:eastAsia="ru-RU"/>
        </w:rPr>
        <w:t xml:space="preserve">    </w:t>
      </w:r>
      <w:r w:rsidR="009D38AE" w:rsidRPr="00FD55F7">
        <w:rPr>
          <w:rFonts w:ascii="Times New Roman" w:eastAsia="Times New Roman" w:hAnsi="Times New Roman" w:cs="Times New Roman"/>
          <w:sz w:val="28"/>
          <w:szCs w:val="28"/>
          <w:lang w:eastAsia="ru-RU"/>
        </w:rPr>
        <w:tab/>
      </w:r>
      <w:r w:rsidR="009D38AE" w:rsidRPr="00FD55F7">
        <w:rPr>
          <w:rFonts w:ascii="Times New Roman" w:eastAsia="Times New Roman" w:hAnsi="Times New Roman" w:cs="Times New Roman"/>
          <w:sz w:val="28"/>
          <w:szCs w:val="28"/>
          <w:lang w:eastAsia="ru-RU"/>
        </w:rPr>
        <w:tab/>
      </w:r>
      <w:r w:rsidR="009D38AE" w:rsidRPr="00FD55F7">
        <w:rPr>
          <w:rFonts w:ascii="Times New Roman" w:eastAsia="Times New Roman" w:hAnsi="Times New Roman" w:cs="Times New Roman"/>
          <w:sz w:val="28"/>
          <w:szCs w:val="28"/>
          <w:lang w:eastAsia="ru-RU"/>
        </w:rPr>
        <w:tab/>
        <w:t xml:space="preserve">                           № </w:t>
      </w:r>
      <w:r w:rsidR="00840A45">
        <w:rPr>
          <w:rFonts w:ascii="Times New Roman" w:eastAsia="Times New Roman" w:hAnsi="Times New Roman" w:cs="Times New Roman"/>
          <w:sz w:val="28"/>
          <w:szCs w:val="28"/>
          <w:lang w:val="ru-RU" w:eastAsia="ru-RU"/>
        </w:rPr>
        <w:t>02</w:t>
      </w:r>
    </w:p>
    <w:p w:rsidR="00AE5014" w:rsidRPr="00FD55F7" w:rsidRDefault="00AE5014" w:rsidP="00AE5014">
      <w:pPr>
        <w:spacing w:after="0" w:line="240" w:lineRule="auto"/>
        <w:jc w:val="both"/>
        <w:rPr>
          <w:rFonts w:ascii="Times New Roman" w:eastAsia="Times New Roman" w:hAnsi="Times New Roman" w:cs="Times New Roman"/>
          <w:b/>
          <w:bCs/>
          <w:sz w:val="26"/>
          <w:szCs w:val="26"/>
          <w:lang w:eastAsia="ru-RU"/>
        </w:rPr>
      </w:pPr>
    </w:p>
    <w:p w:rsidR="00AE5014" w:rsidRPr="00FD55F7" w:rsidRDefault="00AE5014" w:rsidP="00AE5014">
      <w:pPr>
        <w:spacing w:after="0" w:line="240" w:lineRule="auto"/>
        <w:jc w:val="both"/>
        <w:rPr>
          <w:rFonts w:ascii="Times New Roman" w:eastAsia="Times New Roman" w:hAnsi="Times New Roman" w:cs="Times New Roman"/>
          <w:b/>
          <w:bCs/>
          <w:sz w:val="26"/>
          <w:szCs w:val="26"/>
          <w:lang w:eastAsia="ru-RU"/>
        </w:rPr>
      </w:pPr>
    </w:p>
    <w:p w:rsidR="00AE5014" w:rsidRPr="00FD55F7" w:rsidRDefault="00AE5014" w:rsidP="00BE67D3">
      <w:pPr>
        <w:spacing w:after="0" w:line="240" w:lineRule="auto"/>
        <w:rPr>
          <w:rFonts w:ascii="Times New Roman" w:eastAsia="Times New Roman" w:hAnsi="Times New Roman" w:cs="Times New Roman"/>
          <w:sz w:val="26"/>
          <w:szCs w:val="26"/>
          <w:lang w:eastAsia="ru-RU"/>
        </w:rPr>
      </w:pPr>
    </w:p>
    <w:p w:rsidR="002003C2" w:rsidRPr="00232887" w:rsidRDefault="002003C2" w:rsidP="00BE67D3">
      <w:pPr>
        <w:spacing w:after="0" w:line="240" w:lineRule="auto"/>
        <w:rPr>
          <w:rFonts w:ascii="Times New Roman" w:hAnsi="Times New Roman" w:cs="Times New Roman"/>
          <w:sz w:val="27"/>
          <w:szCs w:val="27"/>
        </w:rPr>
      </w:pPr>
      <w:r w:rsidRPr="00232887">
        <w:rPr>
          <w:rFonts w:ascii="Times New Roman" w:hAnsi="Times New Roman" w:cs="Times New Roman"/>
          <w:sz w:val="27"/>
          <w:szCs w:val="27"/>
        </w:rPr>
        <w:t xml:space="preserve">Про підсумки  роботи у </w:t>
      </w:r>
      <w:r w:rsidR="00840A45" w:rsidRPr="00232887">
        <w:rPr>
          <w:rFonts w:ascii="Times New Roman" w:hAnsi="Times New Roman" w:cs="Times New Roman"/>
          <w:sz w:val="27"/>
          <w:szCs w:val="27"/>
        </w:rPr>
        <w:t>2022</w:t>
      </w:r>
      <w:r w:rsidRPr="00232887">
        <w:rPr>
          <w:rFonts w:ascii="Times New Roman" w:hAnsi="Times New Roman" w:cs="Times New Roman"/>
          <w:sz w:val="27"/>
          <w:szCs w:val="27"/>
        </w:rPr>
        <w:t xml:space="preserve"> році Управління </w:t>
      </w:r>
    </w:p>
    <w:p w:rsidR="002003C2" w:rsidRPr="00232887" w:rsidRDefault="002003C2" w:rsidP="00BE67D3">
      <w:pPr>
        <w:spacing w:after="0" w:line="240" w:lineRule="auto"/>
        <w:rPr>
          <w:rFonts w:ascii="Times New Roman" w:hAnsi="Times New Roman" w:cs="Times New Roman"/>
          <w:sz w:val="27"/>
          <w:szCs w:val="27"/>
        </w:rPr>
      </w:pPr>
      <w:r w:rsidRPr="00232887">
        <w:rPr>
          <w:rFonts w:ascii="Times New Roman" w:hAnsi="Times New Roman" w:cs="Times New Roman"/>
          <w:sz w:val="27"/>
          <w:szCs w:val="27"/>
        </w:rPr>
        <w:t xml:space="preserve">освіти, закладів загальної середньої освіти </w:t>
      </w:r>
    </w:p>
    <w:p w:rsidR="002003C2" w:rsidRPr="00232887" w:rsidRDefault="002003C2" w:rsidP="00BE67D3">
      <w:pPr>
        <w:spacing w:after="0" w:line="240" w:lineRule="auto"/>
        <w:rPr>
          <w:rFonts w:ascii="Times New Roman" w:hAnsi="Times New Roman" w:cs="Times New Roman"/>
          <w:sz w:val="27"/>
          <w:szCs w:val="27"/>
        </w:rPr>
      </w:pPr>
      <w:r w:rsidRPr="00232887">
        <w:rPr>
          <w:rFonts w:ascii="Times New Roman" w:hAnsi="Times New Roman" w:cs="Times New Roman"/>
          <w:sz w:val="27"/>
          <w:szCs w:val="27"/>
        </w:rPr>
        <w:t>щодо попередження злочинності</w:t>
      </w:r>
      <w:r w:rsidR="00D57916" w:rsidRPr="00232887">
        <w:rPr>
          <w:rFonts w:ascii="Times New Roman" w:hAnsi="Times New Roman" w:cs="Times New Roman"/>
          <w:sz w:val="27"/>
          <w:szCs w:val="27"/>
        </w:rPr>
        <w:t>,</w:t>
      </w:r>
      <w:r w:rsidRPr="00232887">
        <w:rPr>
          <w:rFonts w:ascii="Times New Roman" w:hAnsi="Times New Roman" w:cs="Times New Roman"/>
          <w:sz w:val="27"/>
          <w:szCs w:val="27"/>
        </w:rPr>
        <w:t xml:space="preserve"> правопорушень</w:t>
      </w:r>
      <w:r w:rsidR="00D57916" w:rsidRPr="00232887">
        <w:rPr>
          <w:rFonts w:ascii="Times New Roman" w:hAnsi="Times New Roman" w:cs="Times New Roman"/>
          <w:sz w:val="27"/>
          <w:szCs w:val="27"/>
        </w:rPr>
        <w:t>,</w:t>
      </w:r>
      <w:r w:rsidRPr="00232887">
        <w:rPr>
          <w:rFonts w:ascii="Times New Roman" w:hAnsi="Times New Roman" w:cs="Times New Roman"/>
          <w:sz w:val="27"/>
          <w:szCs w:val="27"/>
        </w:rPr>
        <w:t xml:space="preserve"> </w:t>
      </w:r>
    </w:p>
    <w:p w:rsidR="0075703C" w:rsidRPr="00232887" w:rsidRDefault="00D57916" w:rsidP="00BE67D3">
      <w:pPr>
        <w:spacing w:after="0" w:line="240" w:lineRule="auto"/>
        <w:rPr>
          <w:rFonts w:ascii="Times New Roman" w:hAnsi="Times New Roman" w:cs="Times New Roman"/>
          <w:sz w:val="27"/>
          <w:szCs w:val="27"/>
        </w:rPr>
      </w:pPr>
      <w:r w:rsidRPr="00232887">
        <w:rPr>
          <w:rFonts w:ascii="Times New Roman" w:hAnsi="Times New Roman" w:cs="Times New Roman"/>
          <w:sz w:val="27"/>
          <w:szCs w:val="27"/>
        </w:rPr>
        <w:t xml:space="preserve">насильства, </w:t>
      </w:r>
      <w:proofErr w:type="spellStart"/>
      <w:r w:rsidRPr="00232887">
        <w:rPr>
          <w:rFonts w:ascii="Times New Roman" w:hAnsi="Times New Roman" w:cs="Times New Roman"/>
          <w:sz w:val="27"/>
          <w:szCs w:val="27"/>
        </w:rPr>
        <w:t>булінгу</w:t>
      </w:r>
      <w:proofErr w:type="spellEnd"/>
      <w:r w:rsidR="000A3B5F" w:rsidRPr="00232887">
        <w:rPr>
          <w:rFonts w:ascii="Times New Roman" w:hAnsi="Times New Roman" w:cs="Times New Roman"/>
          <w:sz w:val="27"/>
          <w:szCs w:val="27"/>
        </w:rPr>
        <w:t>,</w:t>
      </w:r>
      <w:r w:rsidRPr="00232887">
        <w:rPr>
          <w:rFonts w:ascii="Times New Roman" w:hAnsi="Times New Roman" w:cs="Times New Roman"/>
          <w:sz w:val="27"/>
          <w:szCs w:val="27"/>
        </w:rPr>
        <w:t xml:space="preserve"> інших негативних проявів </w:t>
      </w:r>
    </w:p>
    <w:p w:rsidR="002003C2" w:rsidRPr="00232887" w:rsidRDefault="00D57916" w:rsidP="00BE67D3">
      <w:pPr>
        <w:spacing w:after="0" w:line="240" w:lineRule="auto"/>
        <w:rPr>
          <w:rFonts w:ascii="Times New Roman" w:hAnsi="Times New Roman" w:cs="Times New Roman"/>
          <w:sz w:val="27"/>
          <w:szCs w:val="27"/>
        </w:rPr>
      </w:pPr>
      <w:r w:rsidRPr="00232887">
        <w:rPr>
          <w:rFonts w:ascii="Times New Roman" w:hAnsi="Times New Roman" w:cs="Times New Roman"/>
          <w:sz w:val="27"/>
          <w:szCs w:val="27"/>
        </w:rPr>
        <w:t xml:space="preserve">в учнівському середовищі </w:t>
      </w:r>
      <w:r w:rsidR="002003C2" w:rsidRPr="00232887">
        <w:rPr>
          <w:rFonts w:ascii="Times New Roman" w:hAnsi="Times New Roman" w:cs="Times New Roman"/>
          <w:sz w:val="27"/>
          <w:szCs w:val="27"/>
        </w:rPr>
        <w:t xml:space="preserve">та про завдання на </w:t>
      </w:r>
      <w:r w:rsidR="00840A45" w:rsidRPr="00232887">
        <w:rPr>
          <w:rFonts w:ascii="Times New Roman" w:hAnsi="Times New Roman" w:cs="Times New Roman"/>
          <w:sz w:val="27"/>
          <w:szCs w:val="27"/>
        </w:rPr>
        <w:t>2023</w:t>
      </w:r>
      <w:r w:rsidR="002003C2" w:rsidRPr="00232887">
        <w:rPr>
          <w:rFonts w:ascii="Times New Roman" w:hAnsi="Times New Roman" w:cs="Times New Roman"/>
          <w:sz w:val="27"/>
          <w:szCs w:val="27"/>
        </w:rPr>
        <w:t xml:space="preserve"> рік</w:t>
      </w:r>
    </w:p>
    <w:p w:rsidR="00A47219" w:rsidRPr="00232887" w:rsidRDefault="00A47219" w:rsidP="00BE67D3">
      <w:pPr>
        <w:spacing w:after="0" w:line="240" w:lineRule="auto"/>
        <w:ind w:right="5102"/>
        <w:jc w:val="both"/>
        <w:rPr>
          <w:rFonts w:ascii="Times New Roman" w:hAnsi="Times New Roman" w:cs="Times New Roman"/>
          <w:sz w:val="27"/>
          <w:szCs w:val="27"/>
        </w:rPr>
      </w:pPr>
    </w:p>
    <w:p w:rsidR="00A47219" w:rsidRPr="00232887" w:rsidRDefault="00A47219" w:rsidP="00BE67D3">
      <w:pPr>
        <w:spacing w:after="0" w:line="240" w:lineRule="auto"/>
        <w:rPr>
          <w:rFonts w:ascii="Times New Roman" w:hAnsi="Times New Roman" w:cs="Times New Roman"/>
          <w:sz w:val="27"/>
          <w:szCs w:val="27"/>
        </w:rPr>
      </w:pPr>
    </w:p>
    <w:p w:rsidR="007850C4" w:rsidRPr="00232887" w:rsidRDefault="00A917A4" w:rsidP="007850C4">
      <w:pPr>
        <w:spacing w:after="0" w:line="240" w:lineRule="auto"/>
        <w:ind w:firstLine="567"/>
        <w:jc w:val="both"/>
        <w:rPr>
          <w:rFonts w:ascii="Times New Roman" w:hAnsi="Times New Roman" w:cs="Times New Roman"/>
          <w:sz w:val="27"/>
          <w:szCs w:val="27"/>
          <w:lang w:val="ru-RU"/>
        </w:rPr>
      </w:pPr>
      <w:r w:rsidRPr="00232887">
        <w:rPr>
          <w:rFonts w:ascii="Times New Roman" w:hAnsi="Times New Roman" w:cs="Times New Roman"/>
          <w:sz w:val="27"/>
          <w:szCs w:val="27"/>
        </w:rPr>
        <w:t xml:space="preserve">Робота щодо профілактики </w:t>
      </w:r>
      <w:r w:rsidR="000A3B5F" w:rsidRPr="00232887">
        <w:rPr>
          <w:rFonts w:ascii="Times New Roman" w:hAnsi="Times New Roman" w:cs="Times New Roman"/>
          <w:sz w:val="27"/>
          <w:szCs w:val="27"/>
        </w:rPr>
        <w:t xml:space="preserve">злочинності, правопорушень, насильства, </w:t>
      </w:r>
      <w:proofErr w:type="spellStart"/>
      <w:r w:rsidR="000A3B5F" w:rsidRPr="00232887">
        <w:rPr>
          <w:rFonts w:ascii="Times New Roman" w:hAnsi="Times New Roman" w:cs="Times New Roman"/>
          <w:sz w:val="27"/>
          <w:szCs w:val="27"/>
        </w:rPr>
        <w:t>булінгу</w:t>
      </w:r>
      <w:proofErr w:type="spellEnd"/>
      <w:r w:rsidR="000A3B5F" w:rsidRPr="00232887">
        <w:rPr>
          <w:rFonts w:ascii="Times New Roman" w:hAnsi="Times New Roman" w:cs="Times New Roman"/>
          <w:sz w:val="27"/>
          <w:szCs w:val="27"/>
        </w:rPr>
        <w:t xml:space="preserve">, інших негативних проявів в учнівському середовищі </w:t>
      </w:r>
      <w:r w:rsidRPr="00232887">
        <w:rPr>
          <w:rFonts w:ascii="Times New Roman" w:hAnsi="Times New Roman" w:cs="Times New Roman"/>
          <w:sz w:val="27"/>
          <w:szCs w:val="27"/>
        </w:rPr>
        <w:t>у 202</w:t>
      </w:r>
      <w:r w:rsidR="0017776D" w:rsidRPr="00232887">
        <w:rPr>
          <w:rFonts w:ascii="Times New Roman" w:hAnsi="Times New Roman" w:cs="Times New Roman"/>
          <w:sz w:val="27"/>
          <w:szCs w:val="27"/>
        </w:rPr>
        <w:t>2</w:t>
      </w:r>
      <w:r w:rsidRPr="00232887">
        <w:rPr>
          <w:rFonts w:ascii="Times New Roman" w:hAnsi="Times New Roman" w:cs="Times New Roman"/>
          <w:sz w:val="27"/>
          <w:szCs w:val="27"/>
        </w:rPr>
        <w:t xml:space="preserve"> році проводилася </w:t>
      </w:r>
      <w:r w:rsidR="0017776D" w:rsidRPr="00232887">
        <w:rPr>
          <w:rFonts w:ascii="Times New Roman" w:hAnsi="Times New Roman" w:cs="Times New Roman"/>
          <w:sz w:val="27"/>
          <w:szCs w:val="27"/>
        </w:rPr>
        <w:t xml:space="preserve">в умовах збройної агресії російської федерації в Україні в онлайн-форматі. </w:t>
      </w:r>
      <w:proofErr w:type="spellStart"/>
      <w:r w:rsidR="0017776D" w:rsidRPr="00232887">
        <w:rPr>
          <w:rFonts w:ascii="Times New Roman" w:hAnsi="Times New Roman" w:cs="Times New Roman"/>
          <w:sz w:val="27"/>
          <w:szCs w:val="27"/>
          <w:lang w:val="ru-RU"/>
        </w:rPr>
        <w:t>Її</w:t>
      </w:r>
      <w:proofErr w:type="spellEnd"/>
      <w:r w:rsidR="0017776D" w:rsidRPr="00232887">
        <w:rPr>
          <w:rFonts w:ascii="Times New Roman" w:hAnsi="Times New Roman" w:cs="Times New Roman"/>
          <w:sz w:val="27"/>
          <w:szCs w:val="27"/>
          <w:lang w:val="ru-RU"/>
        </w:rPr>
        <w:t xml:space="preserve"> </w:t>
      </w:r>
      <w:proofErr w:type="spellStart"/>
      <w:r w:rsidR="0017776D" w:rsidRPr="00232887">
        <w:rPr>
          <w:rFonts w:ascii="Times New Roman" w:hAnsi="Times New Roman" w:cs="Times New Roman"/>
          <w:sz w:val="27"/>
          <w:szCs w:val="27"/>
          <w:lang w:val="ru-RU"/>
        </w:rPr>
        <w:t>було</w:t>
      </w:r>
      <w:proofErr w:type="spellEnd"/>
      <w:r w:rsidR="0017776D" w:rsidRPr="00232887">
        <w:rPr>
          <w:rFonts w:ascii="Times New Roman" w:hAnsi="Times New Roman" w:cs="Times New Roman"/>
          <w:sz w:val="27"/>
          <w:szCs w:val="27"/>
          <w:lang w:val="ru-RU"/>
        </w:rPr>
        <w:t xml:space="preserve"> </w:t>
      </w:r>
      <w:proofErr w:type="spellStart"/>
      <w:r w:rsidR="0017776D" w:rsidRPr="00232887">
        <w:rPr>
          <w:rFonts w:ascii="Times New Roman" w:hAnsi="Times New Roman" w:cs="Times New Roman"/>
          <w:sz w:val="27"/>
          <w:szCs w:val="27"/>
          <w:lang w:val="ru-RU"/>
        </w:rPr>
        <w:t>спрямовано</w:t>
      </w:r>
      <w:proofErr w:type="spellEnd"/>
      <w:r w:rsidR="0017776D" w:rsidRPr="00232887">
        <w:rPr>
          <w:rFonts w:ascii="Times New Roman" w:hAnsi="Times New Roman" w:cs="Times New Roman"/>
          <w:sz w:val="27"/>
          <w:szCs w:val="27"/>
          <w:lang w:val="ru-RU"/>
        </w:rPr>
        <w:t xml:space="preserve"> на </w:t>
      </w:r>
      <w:proofErr w:type="spellStart"/>
      <w:r w:rsidR="0017776D" w:rsidRPr="00232887">
        <w:rPr>
          <w:rFonts w:ascii="Times New Roman" w:hAnsi="Times New Roman" w:cs="Times New Roman"/>
          <w:sz w:val="27"/>
          <w:szCs w:val="27"/>
          <w:lang w:val="ru-RU"/>
        </w:rPr>
        <w:t>збереження</w:t>
      </w:r>
      <w:proofErr w:type="spellEnd"/>
      <w:r w:rsidR="0017776D" w:rsidRPr="00232887">
        <w:rPr>
          <w:rFonts w:ascii="Times New Roman" w:hAnsi="Times New Roman" w:cs="Times New Roman"/>
          <w:sz w:val="27"/>
          <w:szCs w:val="27"/>
          <w:lang w:val="ru-RU"/>
        </w:rPr>
        <w:t xml:space="preserve"> </w:t>
      </w:r>
      <w:proofErr w:type="spellStart"/>
      <w:r w:rsidR="0017776D" w:rsidRPr="00232887">
        <w:rPr>
          <w:rFonts w:ascii="Times New Roman" w:hAnsi="Times New Roman" w:cs="Times New Roman"/>
          <w:sz w:val="27"/>
          <w:szCs w:val="27"/>
          <w:lang w:val="ru-RU"/>
        </w:rPr>
        <w:t>життя</w:t>
      </w:r>
      <w:proofErr w:type="spellEnd"/>
      <w:r w:rsidR="0017776D" w:rsidRPr="00232887">
        <w:rPr>
          <w:rFonts w:ascii="Times New Roman" w:hAnsi="Times New Roman" w:cs="Times New Roman"/>
          <w:sz w:val="27"/>
          <w:szCs w:val="27"/>
          <w:lang w:val="ru-RU"/>
        </w:rPr>
        <w:t xml:space="preserve"> та </w:t>
      </w:r>
      <w:proofErr w:type="spellStart"/>
      <w:r w:rsidR="0017776D" w:rsidRPr="00232887">
        <w:rPr>
          <w:rFonts w:ascii="Times New Roman" w:hAnsi="Times New Roman" w:cs="Times New Roman"/>
          <w:sz w:val="27"/>
          <w:szCs w:val="27"/>
          <w:lang w:val="ru-RU"/>
        </w:rPr>
        <w:t>здоров`я</w:t>
      </w:r>
      <w:proofErr w:type="spellEnd"/>
      <w:r w:rsidR="0017776D" w:rsidRPr="00232887">
        <w:rPr>
          <w:rFonts w:ascii="Times New Roman" w:hAnsi="Times New Roman" w:cs="Times New Roman"/>
          <w:sz w:val="27"/>
          <w:szCs w:val="27"/>
          <w:lang w:val="ru-RU"/>
        </w:rPr>
        <w:t xml:space="preserve"> </w:t>
      </w:r>
      <w:proofErr w:type="spellStart"/>
      <w:r w:rsidR="0017776D" w:rsidRPr="00232887">
        <w:rPr>
          <w:rFonts w:ascii="Times New Roman" w:hAnsi="Times New Roman" w:cs="Times New Roman"/>
          <w:sz w:val="27"/>
          <w:szCs w:val="27"/>
          <w:lang w:val="ru-RU"/>
        </w:rPr>
        <w:t>дітей</w:t>
      </w:r>
      <w:proofErr w:type="spellEnd"/>
      <w:r w:rsidR="0017776D" w:rsidRPr="00232887">
        <w:rPr>
          <w:rFonts w:ascii="Times New Roman" w:hAnsi="Times New Roman" w:cs="Times New Roman"/>
          <w:sz w:val="27"/>
          <w:szCs w:val="27"/>
          <w:lang w:val="ru-RU"/>
        </w:rPr>
        <w:t xml:space="preserve"> в </w:t>
      </w:r>
      <w:proofErr w:type="spellStart"/>
      <w:r w:rsidR="0017776D" w:rsidRPr="00232887">
        <w:rPr>
          <w:rFonts w:ascii="Times New Roman" w:hAnsi="Times New Roman" w:cs="Times New Roman"/>
          <w:sz w:val="27"/>
          <w:szCs w:val="27"/>
          <w:lang w:val="ru-RU"/>
        </w:rPr>
        <w:t>умовах</w:t>
      </w:r>
      <w:proofErr w:type="spellEnd"/>
      <w:r w:rsidR="0017776D" w:rsidRPr="00232887">
        <w:rPr>
          <w:rFonts w:ascii="Times New Roman" w:hAnsi="Times New Roman" w:cs="Times New Roman"/>
          <w:sz w:val="27"/>
          <w:szCs w:val="27"/>
          <w:lang w:val="ru-RU"/>
        </w:rPr>
        <w:t xml:space="preserve"> </w:t>
      </w:r>
      <w:proofErr w:type="spellStart"/>
      <w:r w:rsidR="0017776D" w:rsidRPr="00232887">
        <w:rPr>
          <w:rFonts w:ascii="Times New Roman" w:hAnsi="Times New Roman" w:cs="Times New Roman"/>
          <w:sz w:val="27"/>
          <w:szCs w:val="27"/>
          <w:lang w:val="ru-RU"/>
        </w:rPr>
        <w:t>війни</w:t>
      </w:r>
      <w:proofErr w:type="spellEnd"/>
      <w:r w:rsidR="0017776D" w:rsidRPr="00232887">
        <w:rPr>
          <w:rFonts w:ascii="Times New Roman" w:hAnsi="Times New Roman" w:cs="Times New Roman"/>
          <w:sz w:val="27"/>
          <w:szCs w:val="27"/>
          <w:lang w:val="ru-RU"/>
        </w:rPr>
        <w:t>.</w:t>
      </w:r>
    </w:p>
    <w:p w:rsidR="00442FAB" w:rsidRPr="00232887" w:rsidRDefault="00442FAB" w:rsidP="007850C4">
      <w:pPr>
        <w:spacing w:after="0" w:line="240" w:lineRule="auto"/>
        <w:ind w:firstLine="567"/>
        <w:jc w:val="both"/>
        <w:rPr>
          <w:rFonts w:ascii="Times New Roman" w:hAnsi="Times New Roman" w:cs="Times New Roman"/>
          <w:sz w:val="27"/>
          <w:szCs w:val="27"/>
          <w:lang w:val="ru-RU"/>
        </w:rPr>
      </w:pPr>
      <w:r w:rsidRPr="00232887">
        <w:rPr>
          <w:rFonts w:ascii="Times New Roman" w:hAnsi="Times New Roman" w:cs="Times New Roman"/>
          <w:sz w:val="27"/>
          <w:szCs w:val="27"/>
          <w:lang w:eastAsia="uk-UA"/>
        </w:rPr>
        <w:t>Підсумки роботи узагальнено довідкою (додаток №1).</w:t>
      </w:r>
    </w:p>
    <w:p w:rsidR="007850C4" w:rsidRPr="00232887" w:rsidRDefault="00442FAB" w:rsidP="007850C4">
      <w:pPr>
        <w:spacing w:after="0" w:line="240" w:lineRule="auto"/>
        <w:ind w:firstLine="567"/>
        <w:jc w:val="both"/>
        <w:rPr>
          <w:rFonts w:ascii="Times New Roman" w:hAnsi="Times New Roman" w:cs="Times New Roman"/>
          <w:sz w:val="27"/>
          <w:szCs w:val="27"/>
        </w:rPr>
      </w:pPr>
      <w:r w:rsidRPr="00232887">
        <w:rPr>
          <w:rFonts w:ascii="Times New Roman" w:hAnsi="Times New Roman" w:cs="Times New Roman"/>
          <w:sz w:val="27"/>
          <w:szCs w:val="27"/>
        </w:rPr>
        <w:t xml:space="preserve">Серед актуальних питань, які потребують </w:t>
      </w:r>
      <w:r w:rsidR="003949EA" w:rsidRPr="00232887">
        <w:rPr>
          <w:rFonts w:ascii="Times New Roman" w:hAnsi="Times New Roman" w:cs="Times New Roman"/>
          <w:sz w:val="27"/>
          <w:szCs w:val="27"/>
        </w:rPr>
        <w:t xml:space="preserve">подальшої </w:t>
      </w:r>
      <w:r w:rsidRPr="00232887">
        <w:rPr>
          <w:rFonts w:ascii="Times New Roman" w:hAnsi="Times New Roman" w:cs="Times New Roman"/>
          <w:sz w:val="27"/>
          <w:szCs w:val="27"/>
        </w:rPr>
        <w:t>реалізації у 20</w:t>
      </w:r>
      <w:r w:rsidR="000A71F2" w:rsidRPr="00232887">
        <w:rPr>
          <w:rFonts w:ascii="Times New Roman" w:hAnsi="Times New Roman" w:cs="Times New Roman"/>
          <w:sz w:val="27"/>
          <w:szCs w:val="27"/>
        </w:rPr>
        <w:t>2</w:t>
      </w:r>
      <w:r w:rsidR="0017776D" w:rsidRPr="00232887">
        <w:rPr>
          <w:rFonts w:ascii="Times New Roman" w:hAnsi="Times New Roman" w:cs="Times New Roman"/>
          <w:sz w:val="27"/>
          <w:szCs w:val="27"/>
        </w:rPr>
        <w:t>3</w:t>
      </w:r>
      <w:r w:rsidRPr="00232887">
        <w:rPr>
          <w:rFonts w:ascii="Times New Roman" w:hAnsi="Times New Roman" w:cs="Times New Roman"/>
          <w:sz w:val="27"/>
          <w:szCs w:val="27"/>
        </w:rPr>
        <w:t xml:space="preserve"> році –</w:t>
      </w:r>
      <w:r w:rsidR="00605846" w:rsidRPr="00232887">
        <w:rPr>
          <w:rFonts w:ascii="Times New Roman" w:hAnsi="Times New Roman" w:cs="Times New Roman"/>
          <w:sz w:val="27"/>
          <w:szCs w:val="27"/>
        </w:rPr>
        <w:t xml:space="preserve"> </w:t>
      </w:r>
      <w:r w:rsidR="0082201A" w:rsidRPr="00232887">
        <w:rPr>
          <w:rFonts w:ascii="Times New Roman" w:hAnsi="Times New Roman" w:cs="Times New Roman"/>
          <w:bCs/>
          <w:sz w:val="27"/>
          <w:szCs w:val="27"/>
        </w:rPr>
        <w:t xml:space="preserve">продовження </w:t>
      </w:r>
      <w:r w:rsidR="003949EA" w:rsidRPr="00232887">
        <w:rPr>
          <w:rFonts w:ascii="Times New Roman" w:hAnsi="Times New Roman" w:cs="Times New Roman"/>
          <w:bCs/>
          <w:sz w:val="27"/>
          <w:szCs w:val="27"/>
        </w:rPr>
        <w:t>проведення</w:t>
      </w:r>
      <w:r w:rsidR="0017776D" w:rsidRPr="00232887">
        <w:rPr>
          <w:rFonts w:ascii="Times New Roman" w:hAnsi="Times New Roman" w:cs="Times New Roman"/>
          <w:bCs/>
          <w:sz w:val="27"/>
          <w:szCs w:val="27"/>
        </w:rPr>
        <w:t xml:space="preserve"> в рамках</w:t>
      </w:r>
      <w:r w:rsidR="0082201A" w:rsidRPr="00232887">
        <w:rPr>
          <w:rFonts w:ascii="Times New Roman" w:hAnsi="Times New Roman" w:cs="Times New Roman"/>
          <w:bCs/>
          <w:sz w:val="27"/>
          <w:szCs w:val="27"/>
        </w:rPr>
        <w:t xml:space="preserve"> </w:t>
      </w:r>
      <w:proofErr w:type="spellStart"/>
      <w:r w:rsidR="003949EA" w:rsidRPr="00232887">
        <w:rPr>
          <w:rFonts w:ascii="Times New Roman" w:hAnsi="Times New Roman" w:cs="Times New Roman"/>
          <w:bCs/>
          <w:sz w:val="27"/>
          <w:szCs w:val="27"/>
        </w:rPr>
        <w:t>проєкту</w:t>
      </w:r>
      <w:proofErr w:type="spellEnd"/>
      <w:r w:rsidR="003949EA" w:rsidRPr="00232887">
        <w:rPr>
          <w:rFonts w:ascii="Times New Roman" w:hAnsi="Times New Roman" w:cs="Times New Roman"/>
          <w:bCs/>
          <w:sz w:val="27"/>
          <w:szCs w:val="27"/>
        </w:rPr>
        <w:t xml:space="preserve"> </w:t>
      </w:r>
      <w:r w:rsidR="0082201A" w:rsidRPr="00232887">
        <w:rPr>
          <w:rFonts w:ascii="Times New Roman" w:hAnsi="Times New Roman" w:cs="Times New Roman"/>
          <w:bCs/>
          <w:sz w:val="27"/>
          <w:szCs w:val="27"/>
        </w:rPr>
        <w:t>«Шкільний офіцер поліції»</w:t>
      </w:r>
      <w:r w:rsidR="0017776D" w:rsidRPr="00232887">
        <w:rPr>
          <w:rFonts w:ascii="Times New Roman" w:hAnsi="Times New Roman" w:cs="Times New Roman"/>
          <w:bCs/>
          <w:sz w:val="27"/>
          <w:szCs w:val="27"/>
        </w:rPr>
        <w:t xml:space="preserve"> циклу </w:t>
      </w:r>
      <w:r w:rsidR="007850C4" w:rsidRPr="00232887">
        <w:rPr>
          <w:rFonts w:ascii="Times New Roman" w:hAnsi="Times New Roman" w:cs="Times New Roman"/>
          <w:bCs/>
          <w:sz w:val="27"/>
          <w:szCs w:val="27"/>
        </w:rPr>
        <w:t>онлайн-</w:t>
      </w:r>
      <w:r w:rsidR="0017776D" w:rsidRPr="00232887">
        <w:rPr>
          <w:rFonts w:ascii="Times New Roman" w:hAnsi="Times New Roman" w:cs="Times New Roman"/>
          <w:bCs/>
          <w:sz w:val="27"/>
          <w:szCs w:val="27"/>
        </w:rPr>
        <w:t>лекцій дл</w:t>
      </w:r>
      <w:r w:rsidR="003949EA" w:rsidRPr="00232887">
        <w:rPr>
          <w:rFonts w:ascii="Times New Roman" w:hAnsi="Times New Roman" w:cs="Times New Roman"/>
          <w:bCs/>
          <w:sz w:val="27"/>
          <w:szCs w:val="27"/>
        </w:rPr>
        <w:t>я</w:t>
      </w:r>
      <w:r w:rsidR="0017776D" w:rsidRPr="00232887">
        <w:rPr>
          <w:rFonts w:ascii="Times New Roman" w:hAnsi="Times New Roman" w:cs="Times New Roman"/>
          <w:bCs/>
          <w:sz w:val="27"/>
          <w:szCs w:val="27"/>
        </w:rPr>
        <w:t xml:space="preserve"> школярів «Безпек</w:t>
      </w:r>
      <w:r w:rsidR="007850C4" w:rsidRPr="00232887">
        <w:rPr>
          <w:rFonts w:ascii="Times New Roman" w:hAnsi="Times New Roman" w:cs="Times New Roman"/>
          <w:bCs/>
          <w:sz w:val="27"/>
          <w:szCs w:val="27"/>
        </w:rPr>
        <w:t>а</w:t>
      </w:r>
      <w:r w:rsidR="0017776D" w:rsidRPr="00232887">
        <w:rPr>
          <w:rFonts w:ascii="Times New Roman" w:hAnsi="Times New Roman" w:cs="Times New Roman"/>
          <w:bCs/>
          <w:sz w:val="27"/>
          <w:szCs w:val="27"/>
        </w:rPr>
        <w:t xml:space="preserve"> дитини в умовах воєнного часу»</w:t>
      </w:r>
      <w:r w:rsidR="0082201A" w:rsidRPr="00232887">
        <w:rPr>
          <w:rFonts w:ascii="Times New Roman" w:hAnsi="Times New Roman" w:cs="Times New Roman"/>
          <w:bCs/>
          <w:sz w:val="27"/>
          <w:szCs w:val="27"/>
        </w:rPr>
        <w:t xml:space="preserve">, </w:t>
      </w:r>
      <w:r w:rsidR="003949EA" w:rsidRPr="00232887">
        <w:rPr>
          <w:rFonts w:ascii="Times New Roman" w:hAnsi="Times New Roman" w:cs="Times New Roman"/>
          <w:bCs/>
          <w:sz w:val="27"/>
          <w:szCs w:val="27"/>
        </w:rPr>
        <w:t>зд</w:t>
      </w:r>
      <w:r w:rsidR="007850C4" w:rsidRPr="00232887">
        <w:rPr>
          <w:rFonts w:ascii="Times New Roman" w:hAnsi="Times New Roman" w:cs="Times New Roman"/>
          <w:bCs/>
          <w:sz w:val="27"/>
          <w:szCs w:val="27"/>
        </w:rPr>
        <w:t>ій</w:t>
      </w:r>
      <w:r w:rsidR="003949EA" w:rsidRPr="00232887">
        <w:rPr>
          <w:rFonts w:ascii="Times New Roman" w:hAnsi="Times New Roman" w:cs="Times New Roman"/>
          <w:bCs/>
          <w:sz w:val="27"/>
          <w:szCs w:val="27"/>
        </w:rPr>
        <w:t xml:space="preserve">снення </w:t>
      </w:r>
      <w:r w:rsidR="007850C4" w:rsidRPr="00232887">
        <w:rPr>
          <w:rFonts w:ascii="Times New Roman" w:hAnsi="Times New Roman" w:cs="Times New Roman"/>
          <w:bCs/>
          <w:sz w:val="27"/>
          <w:szCs w:val="27"/>
        </w:rPr>
        <w:t xml:space="preserve">дистанційної </w:t>
      </w:r>
      <w:proofErr w:type="spellStart"/>
      <w:r w:rsidR="0082201A" w:rsidRPr="00232887">
        <w:rPr>
          <w:rFonts w:ascii="Times New Roman" w:hAnsi="Times New Roman" w:cs="Times New Roman"/>
          <w:sz w:val="27"/>
          <w:szCs w:val="27"/>
        </w:rPr>
        <w:t>пр</w:t>
      </w:r>
      <w:r w:rsidR="00327EFE" w:rsidRPr="00232887">
        <w:rPr>
          <w:rFonts w:ascii="Times New Roman" w:hAnsi="Times New Roman" w:cs="Times New Roman"/>
          <w:sz w:val="27"/>
          <w:szCs w:val="27"/>
        </w:rPr>
        <w:t>а</w:t>
      </w:r>
      <w:r w:rsidR="0082201A" w:rsidRPr="00232887">
        <w:rPr>
          <w:rFonts w:ascii="Times New Roman" w:hAnsi="Times New Roman" w:cs="Times New Roman"/>
          <w:sz w:val="27"/>
          <w:szCs w:val="27"/>
        </w:rPr>
        <w:t>вопросвітницької</w:t>
      </w:r>
      <w:proofErr w:type="spellEnd"/>
      <w:r w:rsidR="0082201A" w:rsidRPr="00232887">
        <w:rPr>
          <w:rFonts w:ascii="Times New Roman" w:hAnsi="Times New Roman" w:cs="Times New Roman"/>
          <w:sz w:val="27"/>
          <w:szCs w:val="27"/>
        </w:rPr>
        <w:t xml:space="preserve"> роботи</w:t>
      </w:r>
      <w:r w:rsidR="007850C4" w:rsidRPr="00232887">
        <w:rPr>
          <w:rFonts w:ascii="Times New Roman" w:hAnsi="Times New Roman" w:cs="Times New Roman"/>
          <w:sz w:val="27"/>
          <w:szCs w:val="27"/>
        </w:rPr>
        <w:t xml:space="preserve"> зі школярами та їх батьками,</w:t>
      </w:r>
      <w:r w:rsidR="0082201A" w:rsidRPr="00232887">
        <w:rPr>
          <w:rFonts w:ascii="Times New Roman" w:hAnsi="Times New Roman" w:cs="Times New Roman"/>
          <w:sz w:val="27"/>
          <w:szCs w:val="27"/>
        </w:rPr>
        <w:t xml:space="preserve"> </w:t>
      </w:r>
      <w:r w:rsidR="00CD6FB5" w:rsidRPr="00232887">
        <w:rPr>
          <w:rFonts w:ascii="Times New Roman" w:hAnsi="Times New Roman" w:cs="Times New Roman"/>
          <w:sz w:val="27"/>
          <w:szCs w:val="27"/>
        </w:rPr>
        <w:t>антинаркотичної профілактичної роботи</w:t>
      </w:r>
      <w:r w:rsidR="00CA6751" w:rsidRPr="00232887">
        <w:rPr>
          <w:rFonts w:ascii="Times New Roman" w:hAnsi="Times New Roman" w:cs="Times New Roman"/>
          <w:sz w:val="27"/>
          <w:szCs w:val="27"/>
        </w:rPr>
        <w:t xml:space="preserve">, </w:t>
      </w:r>
      <w:r w:rsidRPr="00232887">
        <w:rPr>
          <w:rFonts w:ascii="Times New Roman" w:hAnsi="Times New Roman" w:cs="Times New Roman"/>
          <w:sz w:val="27"/>
          <w:szCs w:val="27"/>
        </w:rPr>
        <w:t xml:space="preserve">запобігання </w:t>
      </w:r>
      <w:r w:rsidR="007850C4" w:rsidRPr="00232887">
        <w:rPr>
          <w:rFonts w:ascii="Times New Roman" w:hAnsi="Times New Roman" w:cs="Times New Roman"/>
          <w:sz w:val="27"/>
          <w:szCs w:val="27"/>
        </w:rPr>
        <w:t xml:space="preserve">домашнього насильства в родинах учнів в умовах воєнного стану, попередження випадків торгівлі людьми, особливо з дітьми, які виїхали за кордон на час війни, надання психологічної підтримки дітям із родин, які опинилися у складних життєвих обставинах тощо. </w:t>
      </w:r>
    </w:p>
    <w:p w:rsidR="00A47219" w:rsidRPr="00232887" w:rsidRDefault="00442FAB" w:rsidP="007850C4">
      <w:pPr>
        <w:spacing w:after="0" w:line="240" w:lineRule="auto"/>
        <w:ind w:firstLine="567"/>
        <w:jc w:val="both"/>
        <w:rPr>
          <w:rFonts w:ascii="Times New Roman" w:hAnsi="Times New Roman" w:cs="Times New Roman"/>
          <w:sz w:val="27"/>
          <w:szCs w:val="27"/>
        </w:rPr>
      </w:pPr>
      <w:r w:rsidRPr="00232887">
        <w:rPr>
          <w:rFonts w:ascii="Times New Roman" w:hAnsi="Times New Roman" w:cs="Times New Roman"/>
          <w:sz w:val="27"/>
          <w:szCs w:val="27"/>
        </w:rPr>
        <w:t xml:space="preserve">На підставі вищезазначеного та зазначеного у довідці, </w:t>
      </w:r>
      <w:r w:rsidR="00FD55F7" w:rsidRPr="00232887">
        <w:rPr>
          <w:rFonts w:ascii="Times New Roman" w:hAnsi="Times New Roman" w:cs="Times New Roman"/>
          <w:sz w:val="27"/>
          <w:szCs w:val="27"/>
        </w:rPr>
        <w:t xml:space="preserve">з метою удосконалення </w:t>
      </w:r>
      <w:r w:rsidR="007828F7" w:rsidRPr="00232887">
        <w:rPr>
          <w:rFonts w:ascii="Times New Roman" w:hAnsi="Times New Roman" w:cs="Times New Roman"/>
          <w:sz w:val="27"/>
          <w:szCs w:val="27"/>
        </w:rPr>
        <w:t xml:space="preserve">в закладах загальної середньої освіти </w:t>
      </w:r>
      <w:r w:rsidR="00FD55F7" w:rsidRPr="00232887">
        <w:rPr>
          <w:rFonts w:ascii="Times New Roman" w:hAnsi="Times New Roman" w:cs="Times New Roman"/>
          <w:sz w:val="27"/>
          <w:szCs w:val="27"/>
        </w:rPr>
        <w:t xml:space="preserve">роботи щодо </w:t>
      </w:r>
      <w:r w:rsidR="007850C4" w:rsidRPr="00232887">
        <w:rPr>
          <w:rFonts w:ascii="Times New Roman" w:hAnsi="Times New Roman" w:cs="Times New Roman"/>
          <w:sz w:val="27"/>
          <w:szCs w:val="27"/>
        </w:rPr>
        <w:t xml:space="preserve">правової освіти, </w:t>
      </w:r>
      <w:r w:rsidR="00FD55F7" w:rsidRPr="00232887">
        <w:rPr>
          <w:rFonts w:ascii="Times New Roman" w:hAnsi="Times New Roman" w:cs="Times New Roman"/>
          <w:sz w:val="27"/>
          <w:szCs w:val="27"/>
        </w:rPr>
        <w:t xml:space="preserve">попередження </w:t>
      </w:r>
      <w:r w:rsidR="004E382C" w:rsidRPr="00232887">
        <w:rPr>
          <w:rFonts w:ascii="Times New Roman" w:hAnsi="Times New Roman" w:cs="Times New Roman"/>
          <w:sz w:val="27"/>
          <w:szCs w:val="27"/>
        </w:rPr>
        <w:t xml:space="preserve">злочинності, правопорушень, насильства, </w:t>
      </w:r>
      <w:proofErr w:type="spellStart"/>
      <w:r w:rsidR="004E382C" w:rsidRPr="00232887">
        <w:rPr>
          <w:rFonts w:ascii="Times New Roman" w:hAnsi="Times New Roman" w:cs="Times New Roman"/>
          <w:sz w:val="27"/>
          <w:szCs w:val="27"/>
        </w:rPr>
        <w:t>булінгу</w:t>
      </w:r>
      <w:proofErr w:type="spellEnd"/>
      <w:r w:rsidR="004E382C" w:rsidRPr="00232887">
        <w:rPr>
          <w:rFonts w:ascii="Times New Roman" w:hAnsi="Times New Roman" w:cs="Times New Roman"/>
          <w:sz w:val="27"/>
          <w:szCs w:val="27"/>
        </w:rPr>
        <w:t>, інших негативних проявів в учнівському середовищі</w:t>
      </w:r>
    </w:p>
    <w:p w:rsidR="00A47219" w:rsidRPr="00232887" w:rsidRDefault="00A47219" w:rsidP="00FD55F7">
      <w:pPr>
        <w:tabs>
          <w:tab w:val="left" w:pos="0"/>
        </w:tabs>
        <w:spacing w:after="0" w:line="240" w:lineRule="auto"/>
        <w:ind w:right="-6" w:firstLine="567"/>
        <w:jc w:val="both"/>
        <w:rPr>
          <w:rFonts w:ascii="Times New Roman" w:hAnsi="Times New Roman" w:cs="Times New Roman"/>
          <w:color w:val="FF0000"/>
          <w:sz w:val="27"/>
          <w:szCs w:val="27"/>
        </w:rPr>
      </w:pPr>
    </w:p>
    <w:p w:rsidR="004E382C" w:rsidRPr="00232887" w:rsidRDefault="004E382C" w:rsidP="00FD55F7">
      <w:pPr>
        <w:tabs>
          <w:tab w:val="left" w:pos="0"/>
        </w:tabs>
        <w:spacing w:after="0" w:line="240" w:lineRule="auto"/>
        <w:ind w:right="-6" w:firstLine="567"/>
        <w:jc w:val="both"/>
        <w:rPr>
          <w:rFonts w:ascii="Times New Roman" w:hAnsi="Times New Roman" w:cs="Times New Roman"/>
          <w:color w:val="FF0000"/>
          <w:sz w:val="27"/>
          <w:szCs w:val="27"/>
        </w:rPr>
      </w:pPr>
    </w:p>
    <w:p w:rsidR="00A47219" w:rsidRPr="00232887" w:rsidRDefault="00A47219" w:rsidP="00FD55F7">
      <w:pPr>
        <w:spacing w:after="0" w:line="240" w:lineRule="auto"/>
        <w:ind w:firstLine="567"/>
        <w:jc w:val="both"/>
        <w:rPr>
          <w:rFonts w:ascii="Times New Roman" w:hAnsi="Times New Roman" w:cs="Times New Roman"/>
          <w:sz w:val="27"/>
          <w:szCs w:val="27"/>
        </w:rPr>
      </w:pPr>
      <w:r w:rsidRPr="00232887">
        <w:rPr>
          <w:rFonts w:ascii="Times New Roman" w:hAnsi="Times New Roman" w:cs="Times New Roman"/>
          <w:sz w:val="27"/>
          <w:szCs w:val="27"/>
        </w:rPr>
        <w:t>НАКАЗУЮ:</w:t>
      </w:r>
    </w:p>
    <w:p w:rsidR="00A47219" w:rsidRPr="00232887" w:rsidRDefault="00A47219" w:rsidP="00FD55F7">
      <w:pPr>
        <w:spacing w:after="0" w:line="240" w:lineRule="auto"/>
        <w:ind w:firstLine="567"/>
        <w:jc w:val="both"/>
        <w:rPr>
          <w:rFonts w:ascii="Times New Roman" w:hAnsi="Times New Roman" w:cs="Times New Roman"/>
          <w:b/>
          <w:sz w:val="27"/>
          <w:szCs w:val="27"/>
        </w:rPr>
      </w:pPr>
    </w:p>
    <w:p w:rsidR="00A47219" w:rsidRPr="00232887" w:rsidRDefault="00A47219" w:rsidP="0009415E">
      <w:pPr>
        <w:spacing w:after="0" w:line="240" w:lineRule="auto"/>
        <w:ind w:firstLine="567"/>
        <w:jc w:val="both"/>
        <w:rPr>
          <w:rFonts w:ascii="Times New Roman" w:hAnsi="Times New Roman" w:cs="Times New Roman"/>
          <w:b/>
          <w:sz w:val="27"/>
          <w:szCs w:val="27"/>
        </w:rPr>
      </w:pPr>
    </w:p>
    <w:p w:rsidR="00442FAB" w:rsidRPr="00232887" w:rsidRDefault="00442FAB" w:rsidP="0009415E">
      <w:pPr>
        <w:spacing w:after="0" w:line="240" w:lineRule="auto"/>
        <w:ind w:firstLine="567"/>
        <w:jc w:val="both"/>
        <w:rPr>
          <w:rFonts w:ascii="Times New Roman" w:hAnsi="Times New Roman" w:cs="Times New Roman"/>
          <w:sz w:val="27"/>
          <w:szCs w:val="27"/>
        </w:rPr>
      </w:pPr>
      <w:r w:rsidRPr="00232887">
        <w:rPr>
          <w:rFonts w:ascii="Times New Roman" w:hAnsi="Times New Roman" w:cs="Times New Roman"/>
          <w:sz w:val="27"/>
          <w:szCs w:val="27"/>
        </w:rPr>
        <w:t>1. Керівникам закладів загальної середньої освіти всіх типів і форм власності:</w:t>
      </w:r>
    </w:p>
    <w:p w:rsidR="00561063" w:rsidRPr="00232887" w:rsidRDefault="00442FAB" w:rsidP="0009415E">
      <w:pPr>
        <w:tabs>
          <w:tab w:val="left" w:pos="540"/>
        </w:tabs>
        <w:spacing w:after="0" w:line="240" w:lineRule="auto"/>
        <w:ind w:firstLine="567"/>
        <w:jc w:val="both"/>
        <w:rPr>
          <w:rStyle w:val="rvts7"/>
          <w:rFonts w:ascii="Times New Roman" w:hAnsi="Times New Roman" w:cs="Times New Roman"/>
          <w:sz w:val="27"/>
          <w:szCs w:val="27"/>
        </w:rPr>
      </w:pPr>
      <w:r w:rsidRPr="00232887">
        <w:rPr>
          <w:rFonts w:ascii="Times New Roman" w:hAnsi="Times New Roman" w:cs="Times New Roman"/>
          <w:sz w:val="27"/>
          <w:szCs w:val="27"/>
        </w:rPr>
        <w:t xml:space="preserve">1.1. Забезпечити виконання в межах компетенції </w:t>
      </w:r>
      <w:r w:rsidR="007D1E2D" w:rsidRPr="00232887">
        <w:rPr>
          <w:rFonts w:ascii="Times New Roman" w:hAnsi="Times New Roman" w:cs="Times New Roman"/>
          <w:sz w:val="27"/>
          <w:szCs w:val="27"/>
        </w:rPr>
        <w:t xml:space="preserve">Законів України від </w:t>
      </w:r>
      <w:r w:rsidR="007D1E2D" w:rsidRPr="00232887">
        <w:rPr>
          <w:rFonts w:ascii="Times New Roman" w:hAnsi="Times New Roman" w:cs="Times New Roman"/>
          <w:sz w:val="27"/>
          <w:szCs w:val="27"/>
          <w:lang w:eastAsia="uk-UA"/>
        </w:rPr>
        <w:t xml:space="preserve">18 грудня 2018 року №2657 «Про внесення змін до деяких законодавчих актів України щодо протидії </w:t>
      </w:r>
      <w:proofErr w:type="spellStart"/>
      <w:r w:rsidR="007D1E2D" w:rsidRPr="00232887">
        <w:rPr>
          <w:rFonts w:ascii="Times New Roman" w:hAnsi="Times New Roman" w:cs="Times New Roman"/>
          <w:sz w:val="27"/>
          <w:szCs w:val="27"/>
          <w:lang w:eastAsia="uk-UA"/>
        </w:rPr>
        <w:t>булінгу</w:t>
      </w:r>
      <w:proofErr w:type="spellEnd"/>
      <w:r w:rsidR="007D1E2D" w:rsidRPr="00232887">
        <w:rPr>
          <w:rFonts w:ascii="Times New Roman" w:hAnsi="Times New Roman" w:cs="Times New Roman"/>
          <w:sz w:val="27"/>
          <w:szCs w:val="27"/>
          <w:lang w:eastAsia="uk-UA"/>
        </w:rPr>
        <w:t xml:space="preserve"> (цькуванню)»</w:t>
      </w:r>
      <w:r w:rsidR="005F39E6" w:rsidRPr="00232887">
        <w:rPr>
          <w:rFonts w:ascii="Times New Roman" w:hAnsi="Times New Roman" w:cs="Times New Roman"/>
          <w:sz w:val="27"/>
          <w:szCs w:val="27"/>
          <w:lang w:eastAsia="uk-UA"/>
        </w:rPr>
        <w:t xml:space="preserve"> та</w:t>
      </w:r>
      <w:r w:rsidR="007D1E2D" w:rsidRPr="00232887">
        <w:rPr>
          <w:rFonts w:ascii="Times New Roman" w:hAnsi="Times New Roman" w:cs="Times New Roman"/>
          <w:sz w:val="27"/>
          <w:szCs w:val="27"/>
          <w:lang w:eastAsia="uk-UA"/>
        </w:rPr>
        <w:t xml:space="preserve"> ві</w:t>
      </w:r>
      <w:r w:rsidRPr="00232887">
        <w:rPr>
          <w:rFonts w:ascii="Times New Roman" w:hAnsi="Times New Roman" w:cs="Times New Roman"/>
          <w:bCs/>
          <w:sz w:val="27"/>
          <w:szCs w:val="27"/>
        </w:rPr>
        <w:t>д 7 грудня 2017 року №2229 «Про запобігання та протидію домашньому насильству»</w:t>
      </w:r>
      <w:r w:rsidR="007D1E2D" w:rsidRPr="00232887">
        <w:rPr>
          <w:rFonts w:ascii="Times New Roman" w:hAnsi="Times New Roman" w:cs="Times New Roman"/>
          <w:bCs/>
          <w:sz w:val="27"/>
          <w:szCs w:val="27"/>
        </w:rPr>
        <w:t>.</w:t>
      </w:r>
      <w:r w:rsidRPr="00232887">
        <w:rPr>
          <w:rFonts w:ascii="Times New Roman" w:hAnsi="Times New Roman" w:cs="Times New Roman"/>
          <w:bCs/>
          <w:sz w:val="27"/>
          <w:szCs w:val="27"/>
        </w:rPr>
        <w:t xml:space="preserve"> </w:t>
      </w:r>
    </w:p>
    <w:p w:rsidR="00457542" w:rsidRPr="00232887" w:rsidRDefault="00457542" w:rsidP="0009415E">
      <w:pPr>
        <w:spacing w:after="0" w:line="240" w:lineRule="auto"/>
        <w:ind w:firstLine="567"/>
        <w:jc w:val="right"/>
        <w:rPr>
          <w:rFonts w:ascii="Times New Roman" w:hAnsi="Times New Roman" w:cs="Times New Roman"/>
          <w:sz w:val="27"/>
          <w:szCs w:val="27"/>
        </w:rPr>
      </w:pPr>
      <w:bookmarkStart w:id="0" w:name="n9"/>
      <w:bookmarkEnd w:id="0"/>
      <w:r w:rsidRPr="00232887">
        <w:rPr>
          <w:rFonts w:ascii="Times New Roman" w:hAnsi="Times New Roman" w:cs="Times New Roman"/>
          <w:sz w:val="27"/>
          <w:szCs w:val="27"/>
        </w:rPr>
        <w:t>Упродовж 202</w:t>
      </w:r>
      <w:r w:rsidR="00A867F6" w:rsidRPr="00232887">
        <w:rPr>
          <w:rFonts w:ascii="Times New Roman" w:hAnsi="Times New Roman" w:cs="Times New Roman"/>
          <w:sz w:val="27"/>
          <w:szCs w:val="27"/>
        </w:rPr>
        <w:t>3</w:t>
      </w:r>
      <w:r w:rsidRPr="00232887">
        <w:rPr>
          <w:rFonts w:ascii="Times New Roman" w:hAnsi="Times New Roman" w:cs="Times New Roman"/>
          <w:sz w:val="27"/>
          <w:szCs w:val="27"/>
        </w:rPr>
        <w:t xml:space="preserve"> року</w:t>
      </w:r>
    </w:p>
    <w:p w:rsidR="009C37A4" w:rsidRPr="00232887" w:rsidRDefault="00442FAB" w:rsidP="0009415E">
      <w:pPr>
        <w:spacing w:after="0" w:line="240" w:lineRule="auto"/>
        <w:ind w:firstLine="567"/>
        <w:jc w:val="both"/>
        <w:rPr>
          <w:rFonts w:ascii="Times New Roman" w:hAnsi="Times New Roman" w:cs="Times New Roman"/>
          <w:sz w:val="27"/>
          <w:szCs w:val="27"/>
          <w:lang w:eastAsia="uk-UA"/>
        </w:rPr>
      </w:pPr>
      <w:r w:rsidRPr="00232887">
        <w:rPr>
          <w:rFonts w:ascii="Times New Roman" w:hAnsi="Times New Roman" w:cs="Times New Roman"/>
          <w:sz w:val="27"/>
          <w:szCs w:val="27"/>
        </w:rPr>
        <w:t xml:space="preserve">1.2. </w:t>
      </w:r>
      <w:r w:rsidR="009C37A4" w:rsidRPr="00232887">
        <w:rPr>
          <w:rFonts w:ascii="Times New Roman" w:hAnsi="Times New Roman" w:cs="Times New Roman"/>
          <w:sz w:val="27"/>
          <w:szCs w:val="27"/>
        </w:rPr>
        <w:t xml:space="preserve">Організувати чітке виконання у межах компетенції </w:t>
      </w:r>
      <w:r w:rsidR="009C37A4" w:rsidRPr="00232887">
        <w:rPr>
          <w:rFonts w:ascii="Times New Roman" w:hAnsi="Times New Roman" w:cs="Times New Roman"/>
          <w:sz w:val="27"/>
          <w:szCs w:val="27"/>
          <w:lang w:eastAsia="uk-UA"/>
        </w:rPr>
        <w:t>постанов Кабінету Міністрів України від 22 серпня 2018 року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та від 3 жовтня 2018 року №800 «Деякі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p>
    <w:p w:rsidR="00457542" w:rsidRPr="00232887" w:rsidRDefault="00457542" w:rsidP="0009415E">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Упродовж 202</w:t>
      </w:r>
      <w:r w:rsidR="00A867F6" w:rsidRPr="00232887">
        <w:rPr>
          <w:rFonts w:ascii="Times New Roman" w:hAnsi="Times New Roman" w:cs="Times New Roman"/>
          <w:sz w:val="27"/>
          <w:szCs w:val="27"/>
        </w:rPr>
        <w:t>3</w:t>
      </w:r>
      <w:r w:rsidRPr="00232887">
        <w:rPr>
          <w:rFonts w:ascii="Times New Roman" w:hAnsi="Times New Roman" w:cs="Times New Roman"/>
          <w:sz w:val="27"/>
          <w:szCs w:val="27"/>
        </w:rPr>
        <w:t xml:space="preserve"> року</w:t>
      </w:r>
    </w:p>
    <w:p w:rsidR="008A4A91" w:rsidRPr="00232887" w:rsidRDefault="00442FAB" w:rsidP="00651C86">
      <w:pPr>
        <w:tabs>
          <w:tab w:val="left" w:pos="540"/>
        </w:tabs>
        <w:spacing w:after="0" w:line="240" w:lineRule="auto"/>
        <w:ind w:firstLine="567"/>
        <w:jc w:val="both"/>
        <w:rPr>
          <w:rFonts w:ascii="Times New Roman" w:hAnsi="Times New Roman" w:cs="Times New Roman"/>
          <w:sz w:val="27"/>
          <w:szCs w:val="27"/>
          <w:lang w:eastAsia="uk-UA"/>
        </w:rPr>
      </w:pPr>
      <w:r w:rsidRPr="00232887">
        <w:rPr>
          <w:rFonts w:ascii="Times New Roman" w:hAnsi="Times New Roman" w:cs="Times New Roman"/>
          <w:sz w:val="27"/>
          <w:szCs w:val="27"/>
        </w:rPr>
        <w:t xml:space="preserve">1.3. </w:t>
      </w:r>
      <w:r w:rsidR="00AB1AAD" w:rsidRPr="00232887">
        <w:rPr>
          <w:rFonts w:ascii="Times New Roman" w:hAnsi="Times New Roman" w:cs="Times New Roman"/>
          <w:sz w:val="27"/>
          <w:szCs w:val="27"/>
        </w:rPr>
        <w:t>Орг</w:t>
      </w:r>
      <w:r w:rsidR="00AB1AAD" w:rsidRPr="00232887">
        <w:rPr>
          <w:rFonts w:ascii="Times New Roman" w:hAnsi="Times New Roman" w:cs="Times New Roman"/>
          <w:sz w:val="27"/>
          <w:szCs w:val="27"/>
          <w:lang w:eastAsia="uk-UA"/>
        </w:rPr>
        <w:t>анізувати в закладах освіти вивчення та поширення передового педагогічного досвіду, підвищення професійної майстерності педагогів з питань</w:t>
      </w:r>
      <w:r w:rsidR="008A4A91" w:rsidRPr="00232887">
        <w:rPr>
          <w:rFonts w:ascii="Times New Roman" w:hAnsi="Times New Roman" w:cs="Times New Roman"/>
          <w:sz w:val="27"/>
          <w:szCs w:val="27"/>
          <w:lang w:eastAsia="uk-UA"/>
        </w:rPr>
        <w:t xml:space="preserve"> правової освіти школярів, </w:t>
      </w:r>
      <w:r w:rsidR="00AB1AAD" w:rsidRPr="00232887">
        <w:rPr>
          <w:rFonts w:ascii="Times New Roman" w:hAnsi="Times New Roman" w:cs="Times New Roman"/>
          <w:sz w:val="27"/>
          <w:szCs w:val="27"/>
          <w:lang w:eastAsia="uk-UA"/>
        </w:rPr>
        <w:t xml:space="preserve">попередження дитячої та підліткової злочинності, наркоманії, </w:t>
      </w:r>
      <w:r w:rsidR="00F33CD1" w:rsidRPr="00232887">
        <w:rPr>
          <w:rFonts w:ascii="Times New Roman" w:hAnsi="Times New Roman" w:cs="Times New Roman"/>
          <w:sz w:val="27"/>
          <w:szCs w:val="27"/>
          <w:lang w:eastAsia="uk-UA"/>
        </w:rPr>
        <w:t xml:space="preserve">насильства, </w:t>
      </w:r>
      <w:proofErr w:type="spellStart"/>
      <w:r w:rsidR="00F33CD1" w:rsidRPr="00232887">
        <w:rPr>
          <w:rFonts w:ascii="Times New Roman" w:hAnsi="Times New Roman" w:cs="Times New Roman"/>
          <w:sz w:val="27"/>
          <w:szCs w:val="27"/>
          <w:lang w:eastAsia="uk-UA"/>
        </w:rPr>
        <w:t>булінгу</w:t>
      </w:r>
      <w:proofErr w:type="spellEnd"/>
      <w:r w:rsidR="00AB1AAD" w:rsidRPr="00232887">
        <w:rPr>
          <w:rFonts w:ascii="Times New Roman" w:hAnsi="Times New Roman" w:cs="Times New Roman"/>
          <w:sz w:val="27"/>
          <w:szCs w:val="27"/>
          <w:lang w:eastAsia="uk-UA"/>
        </w:rPr>
        <w:t xml:space="preserve"> тощо</w:t>
      </w:r>
      <w:r w:rsidR="008A4A91" w:rsidRPr="00232887">
        <w:rPr>
          <w:rFonts w:ascii="Times New Roman" w:hAnsi="Times New Roman" w:cs="Times New Roman"/>
          <w:sz w:val="27"/>
          <w:szCs w:val="27"/>
          <w:lang w:eastAsia="uk-UA"/>
        </w:rPr>
        <w:t>.</w:t>
      </w:r>
    </w:p>
    <w:p w:rsidR="00AB1AAD" w:rsidRPr="00232887" w:rsidRDefault="00AB1AAD" w:rsidP="0009415E">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Упродовж 202</w:t>
      </w:r>
      <w:r w:rsidR="008A4A91" w:rsidRPr="00232887">
        <w:rPr>
          <w:rFonts w:ascii="Times New Roman" w:hAnsi="Times New Roman" w:cs="Times New Roman"/>
          <w:sz w:val="27"/>
          <w:szCs w:val="27"/>
        </w:rPr>
        <w:t>3</w:t>
      </w:r>
      <w:r w:rsidRPr="00232887">
        <w:rPr>
          <w:rFonts w:ascii="Times New Roman" w:hAnsi="Times New Roman" w:cs="Times New Roman"/>
          <w:sz w:val="27"/>
          <w:szCs w:val="27"/>
        </w:rPr>
        <w:t xml:space="preserve"> року</w:t>
      </w:r>
    </w:p>
    <w:p w:rsidR="00544A02" w:rsidRPr="00232887" w:rsidRDefault="00AB1AAD" w:rsidP="008A4A91">
      <w:pPr>
        <w:widowControl w:val="0"/>
        <w:autoSpaceDE w:val="0"/>
        <w:autoSpaceDN w:val="0"/>
        <w:adjustRightInd w:val="0"/>
        <w:spacing w:after="0" w:line="240" w:lineRule="auto"/>
        <w:ind w:firstLine="567"/>
        <w:jc w:val="both"/>
        <w:rPr>
          <w:rStyle w:val="rvts7"/>
          <w:rFonts w:ascii="Times New Roman" w:hAnsi="Times New Roman" w:cs="Times New Roman"/>
          <w:sz w:val="27"/>
          <w:szCs w:val="27"/>
        </w:rPr>
      </w:pPr>
      <w:r w:rsidRPr="00232887">
        <w:rPr>
          <w:rFonts w:ascii="Times New Roman" w:hAnsi="Times New Roman" w:cs="Times New Roman"/>
          <w:sz w:val="27"/>
          <w:szCs w:val="27"/>
        </w:rPr>
        <w:t>1.</w:t>
      </w:r>
      <w:r w:rsidR="008A4A91" w:rsidRPr="00232887">
        <w:rPr>
          <w:rFonts w:ascii="Times New Roman" w:hAnsi="Times New Roman" w:cs="Times New Roman"/>
          <w:sz w:val="27"/>
          <w:szCs w:val="27"/>
        </w:rPr>
        <w:t xml:space="preserve">4. </w:t>
      </w:r>
      <w:r w:rsidR="00544A02" w:rsidRPr="00232887">
        <w:rPr>
          <w:rStyle w:val="rvts7"/>
          <w:rFonts w:ascii="Times New Roman" w:hAnsi="Times New Roman" w:cs="Times New Roman"/>
          <w:sz w:val="27"/>
          <w:szCs w:val="27"/>
        </w:rPr>
        <w:t xml:space="preserve">Розмістити на доступному місці в закладі освіти </w:t>
      </w:r>
      <w:r w:rsidR="008A4A91" w:rsidRPr="00232887">
        <w:rPr>
          <w:rStyle w:val="rvts7"/>
          <w:rFonts w:ascii="Times New Roman" w:hAnsi="Times New Roman" w:cs="Times New Roman"/>
          <w:sz w:val="27"/>
          <w:szCs w:val="27"/>
        </w:rPr>
        <w:t xml:space="preserve">та на сайті </w:t>
      </w:r>
      <w:r w:rsidR="00544A02" w:rsidRPr="00232887">
        <w:rPr>
          <w:rStyle w:val="rvts7"/>
          <w:rFonts w:ascii="Times New Roman" w:hAnsi="Times New Roman" w:cs="Times New Roman"/>
          <w:sz w:val="27"/>
          <w:szCs w:val="27"/>
        </w:rPr>
        <w:t xml:space="preserve">контактну інформацію про керівників та педагогічних працівників закладу освіти, до яких, відповідно до посадових обов’язків, можуть звертатися </w:t>
      </w:r>
      <w:r w:rsidR="00EF5811" w:rsidRPr="00232887">
        <w:rPr>
          <w:rStyle w:val="rvts7"/>
          <w:rFonts w:ascii="Times New Roman" w:hAnsi="Times New Roman" w:cs="Times New Roman"/>
          <w:sz w:val="27"/>
          <w:szCs w:val="27"/>
        </w:rPr>
        <w:t>учасники освітнього процесу для оперативного вирішення питань, що стосуються збереження життя чи здоров’я</w:t>
      </w:r>
      <w:r w:rsidR="00C53515" w:rsidRPr="00232887">
        <w:rPr>
          <w:rStyle w:val="rvts7"/>
          <w:rFonts w:ascii="Times New Roman" w:hAnsi="Times New Roman" w:cs="Times New Roman"/>
          <w:sz w:val="27"/>
          <w:szCs w:val="27"/>
        </w:rPr>
        <w:t xml:space="preserve">, а також захисту  прав та інтересів дитини, номер телефону 1547 Урядової гарячої лінії з попередження домашнього насильства, телефонні номери Національної дитячої «гарячої» лінії 0 800 500 225 </w:t>
      </w:r>
      <w:r w:rsidR="008A4A91" w:rsidRPr="00232887">
        <w:rPr>
          <w:rStyle w:val="rvts7"/>
          <w:rFonts w:ascii="Times New Roman" w:hAnsi="Times New Roman" w:cs="Times New Roman"/>
          <w:sz w:val="27"/>
          <w:szCs w:val="27"/>
        </w:rPr>
        <w:t>та</w:t>
      </w:r>
      <w:r w:rsidR="00C53515" w:rsidRPr="00232887">
        <w:rPr>
          <w:rStyle w:val="rvts7"/>
          <w:rFonts w:ascii="Times New Roman" w:hAnsi="Times New Roman" w:cs="Times New Roman"/>
          <w:sz w:val="27"/>
          <w:szCs w:val="27"/>
        </w:rPr>
        <w:t xml:space="preserve"> 116 111.</w:t>
      </w:r>
    </w:p>
    <w:p w:rsidR="00C53515" w:rsidRPr="00232887" w:rsidRDefault="00C53515" w:rsidP="0009415E">
      <w:pPr>
        <w:tabs>
          <w:tab w:val="left" w:pos="540"/>
        </w:tabs>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Постійно</w:t>
      </w:r>
    </w:p>
    <w:p w:rsidR="008A4A91" w:rsidRPr="00232887" w:rsidRDefault="004E5BF1" w:rsidP="0009415E">
      <w:pPr>
        <w:spacing w:after="0" w:line="240" w:lineRule="auto"/>
        <w:ind w:firstLine="567"/>
        <w:jc w:val="both"/>
        <w:rPr>
          <w:rFonts w:ascii="Times New Roman" w:hAnsi="Times New Roman" w:cs="Times New Roman"/>
          <w:sz w:val="27"/>
          <w:szCs w:val="27"/>
        </w:rPr>
      </w:pPr>
      <w:r w:rsidRPr="00232887">
        <w:rPr>
          <w:rFonts w:ascii="Times New Roman" w:hAnsi="Times New Roman" w:cs="Times New Roman"/>
          <w:sz w:val="27"/>
          <w:szCs w:val="27"/>
        </w:rPr>
        <w:t>1.</w:t>
      </w:r>
      <w:r w:rsidR="008A4A91" w:rsidRPr="00232887">
        <w:rPr>
          <w:rFonts w:ascii="Times New Roman" w:hAnsi="Times New Roman" w:cs="Times New Roman"/>
          <w:sz w:val="27"/>
          <w:szCs w:val="27"/>
        </w:rPr>
        <w:t>5</w:t>
      </w:r>
      <w:r w:rsidRPr="00232887">
        <w:rPr>
          <w:rFonts w:ascii="Times New Roman" w:hAnsi="Times New Roman" w:cs="Times New Roman"/>
          <w:sz w:val="27"/>
          <w:szCs w:val="27"/>
        </w:rPr>
        <w:t>.</w:t>
      </w:r>
      <w:r w:rsidR="008A4A91" w:rsidRPr="00232887">
        <w:rPr>
          <w:rFonts w:ascii="Times New Roman" w:hAnsi="Times New Roman" w:cs="Times New Roman"/>
          <w:sz w:val="27"/>
          <w:szCs w:val="27"/>
        </w:rPr>
        <w:t xml:space="preserve"> Організувати надання повсякденної психологічної допомоги та емоційної підтримки учасникам ос</w:t>
      </w:r>
      <w:r w:rsidR="00244737" w:rsidRPr="00232887">
        <w:rPr>
          <w:rFonts w:ascii="Times New Roman" w:hAnsi="Times New Roman" w:cs="Times New Roman"/>
          <w:sz w:val="27"/>
          <w:szCs w:val="27"/>
        </w:rPr>
        <w:t>вітнього процесу в умовах війни у відповідності до листа Міністерства освіти і науки України від 29.03.2022 №1/3737-22 «Про забезпечення психологічного супроводу учасників освітнього процесу в умовах воєнного стану в Україні».</w:t>
      </w:r>
    </w:p>
    <w:p w:rsidR="008A4A91" w:rsidRPr="00232887" w:rsidRDefault="008A4A91" w:rsidP="008A4A91">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Постійно</w:t>
      </w:r>
    </w:p>
    <w:p w:rsidR="00A97EA7" w:rsidRPr="00232887" w:rsidRDefault="008A4A91" w:rsidP="00D619A8">
      <w:pPr>
        <w:spacing w:after="0" w:line="240" w:lineRule="auto"/>
        <w:ind w:firstLine="567"/>
        <w:jc w:val="both"/>
        <w:rPr>
          <w:rStyle w:val="rvts7"/>
          <w:rFonts w:ascii="Times New Roman" w:hAnsi="Times New Roman" w:cs="Times New Roman"/>
          <w:sz w:val="27"/>
          <w:szCs w:val="27"/>
        </w:rPr>
      </w:pPr>
      <w:r w:rsidRPr="00232887">
        <w:rPr>
          <w:rFonts w:ascii="Times New Roman" w:hAnsi="Times New Roman" w:cs="Times New Roman"/>
          <w:sz w:val="27"/>
          <w:szCs w:val="27"/>
        </w:rPr>
        <w:t xml:space="preserve">1.6. </w:t>
      </w:r>
      <w:r w:rsidR="00A97EA7" w:rsidRPr="00232887">
        <w:rPr>
          <w:rStyle w:val="rvts7"/>
          <w:rFonts w:ascii="Times New Roman" w:hAnsi="Times New Roman" w:cs="Times New Roman"/>
          <w:sz w:val="27"/>
          <w:szCs w:val="27"/>
        </w:rPr>
        <w:t xml:space="preserve">Розмістити на сайтах закладів освіти банер з гіперпосиланням на офіційний </w:t>
      </w:r>
      <w:proofErr w:type="spellStart"/>
      <w:r w:rsidR="00A97EA7" w:rsidRPr="00232887">
        <w:rPr>
          <w:rStyle w:val="rvts7"/>
          <w:rFonts w:ascii="Times New Roman" w:hAnsi="Times New Roman" w:cs="Times New Roman"/>
          <w:sz w:val="27"/>
          <w:szCs w:val="27"/>
        </w:rPr>
        <w:t>вебсайт</w:t>
      </w:r>
      <w:proofErr w:type="spellEnd"/>
      <w:r w:rsidR="00A97EA7" w:rsidRPr="00232887">
        <w:rPr>
          <w:rStyle w:val="rvts7"/>
          <w:rFonts w:ascii="Times New Roman" w:hAnsi="Times New Roman" w:cs="Times New Roman"/>
          <w:sz w:val="27"/>
          <w:szCs w:val="27"/>
        </w:rPr>
        <w:t xml:space="preserve"> системи Безоплатної правової допомоги</w:t>
      </w:r>
      <w:r w:rsidR="00894F08" w:rsidRPr="00232887">
        <w:rPr>
          <w:rFonts w:ascii="Times New Roman" w:hAnsi="Times New Roman" w:cs="Times New Roman"/>
          <w:noProof/>
          <w:sz w:val="27"/>
          <w:szCs w:val="27"/>
          <w:lang w:val="ru-RU" w:eastAsia="ru-RU"/>
        </w:rPr>
        <w:drawing>
          <wp:inline distT="0" distB="0" distL="0" distR="0">
            <wp:extent cx="1860218" cy="163630"/>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865118" cy="164061"/>
                    </a:xfrm>
                    <a:prstGeom prst="rect">
                      <a:avLst/>
                    </a:prstGeom>
                  </pic:spPr>
                </pic:pic>
              </a:graphicData>
            </a:graphic>
          </wp:inline>
        </w:drawing>
      </w:r>
      <w:r w:rsidR="00A97EA7" w:rsidRPr="00232887">
        <w:rPr>
          <w:rStyle w:val="rvts7"/>
          <w:rFonts w:ascii="Times New Roman" w:hAnsi="Times New Roman" w:cs="Times New Roman"/>
          <w:sz w:val="27"/>
          <w:szCs w:val="27"/>
        </w:rPr>
        <w:t>.</w:t>
      </w:r>
    </w:p>
    <w:p w:rsidR="00894F08" w:rsidRPr="00232887" w:rsidRDefault="00894F08" w:rsidP="0009415E">
      <w:pPr>
        <w:tabs>
          <w:tab w:val="left" w:pos="540"/>
        </w:tabs>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Постійно</w:t>
      </w:r>
    </w:p>
    <w:p w:rsidR="00D619A8" w:rsidRPr="00232887" w:rsidRDefault="00D619A8" w:rsidP="00D619A8">
      <w:pPr>
        <w:spacing w:after="0" w:line="240" w:lineRule="auto"/>
        <w:ind w:firstLine="567"/>
        <w:jc w:val="both"/>
        <w:rPr>
          <w:rFonts w:ascii="Times New Roman" w:hAnsi="Times New Roman" w:cs="Times New Roman"/>
          <w:sz w:val="27"/>
          <w:szCs w:val="27"/>
        </w:rPr>
      </w:pPr>
      <w:r w:rsidRPr="00232887">
        <w:rPr>
          <w:rFonts w:ascii="Times New Roman" w:hAnsi="Times New Roman" w:cs="Times New Roman"/>
          <w:sz w:val="27"/>
          <w:szCs w:val="27"/>
        </w:rPr>
        <w:t xml:space="preserve">1.7. Проводити освітню роботу зі школярами, їх батьками та законними представниками дітей з питань профілактики насильства, </w:t>
      </w:r>
      <w:proofErr w:type="spellStart"/>
      <w:r w:rsidRPr="00232887">
        <w:rPr>
          <w:rFonts w:ascii="Times New Roman" w:hAnsi="Times New Roman" w:cs="Times New Roman"/>
          <w:sz w:val="27"/>
          <w:szCs w:val="27"/>
        </w:rPr>
        <w:t>булінгу</w:t>
      </w:r>
      <w:proofErr w:type="spellEnd"/>
      <w:r w:rsidRPr="00232887">
        <w:rPr>
          <w:rFonts w:ascii="Times New Roman" w:hAnsi="Times New Roman" w:cs="Times New Roman"/>
          <w:sz w:val="27"/>
          <w:szCs w:val="27"/>
        </w:rPr>
        <w:t>, формування ненасильницької моделі поведінки та вир</w:t>
      </w:r>
      <w:r w:rsidR="00406676" w:rsidRPr="00232887">
        <w:rPr>
          <w:rFonts w:ascii="Times New Roman" w:hAnsi="Times New Roman" w:cs="Times New Roman"/>
          <w:sz w:val="27"/>
          <w:szCs w:val="27"/>
        </w:rPr>
        <w:t xml:space="preserve">ішення конфліктів </w:t>
      </w:r>
      <w:r w:rsidR="00406676" w:rsidRPr="00232887">
        <w:rPr>
          <w:rFonts w:ascii="Times New Roman" w:hAnsi="Times New Roman" w:cs="Times New Roman"/>
          <w:sz w:val="27"/>
          <w:szCs w:val="27"/>
        </w:rPr>
        <w:lastRenderedPageBreak/>
        <w:t>мирним шляхом у відповідності до листа Міністерства освіти і науки України від 30.05.2022 №1/5735-22 «Про запобігання та протидію домашньому насильству в умовах воєнного стану в Україні».</w:t>
      </w:r>
    </w:p>
    <w:p w:rsidR="00D619A8" w:rsidRPr="00232887" w:rsidRDefault="00D619A8" w:rsidP="00D619A8">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Упродовж 2023 року</w:t>
      </w:r>
    </w:p>
    <w:p w:rsidR="00D619A8" w:rsidRPr="00232887" w:rsidRDefault="00D619A8" w:rsidP="00D619A8">
      <w:pPr>
        <w:spacing w:after="0" w:line="240" w:lineRule="auto"/>
        <w:ind w:firstLine="567"/>
        <w:jc w:val="both"/>
        <w:rPr>
          <w:rFonts w:ascii="Times New Roman" w:hAnsi="Times New Roman" w:cs="Times New Roman"/>
          <w:sz w:val="27"/>
          <w:szCs w:val="27"/>
        </w:rPr>
      </w:pPr>
      <w:r w:rsidRPr="00232887">
        <w:rPr>
          <w:rFonts w:ascii="Times New Roman" w:hAnsi="Times New Roman" w:cs="Times New Roman"/>
          <w:sz w:val="27"/>
          <w:szCs w:val="27"/>
        </w:rPr>
        <w:t xml:space="preserve">1.8. Організувати заходи щодо підвищення рівня обізнаності здобувачів освітніх послуг та їх батьків з </w:t>
      </w:r>
      <w:r w:rsidR="00244737" w:rsidRPr="00232887">
        <w:rPr>
          <w:rFonts w:ascii="Times New Roman" w:hAnsi="Times New Roman" w:cs="Times New Roman"/>
          <w:sz w:val="27"/>
          <w:szCs w:val="27"/>
        </w:rPr>
        <w:t>питань протидії торгівлі дітьми у відповідності до листа Міністерства освіти і науки України від 25.03.2022 №1/3663-22 «Щодо запобігання торгівлі людьми в умовах воєнної агресії»</w:t>
      </w:r>
    </w:p>
    <w:p w:rsidR="00D619A8" w:rsidRPr="00232887" w:rsidRDefault="00D619A8" w:rsidP="00D619A8">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Упродовж 2023 року</w:t>
      </w:r>
    </w:p>
    <w:p w:rsidR="00D619A8" w:rsidRPr="00232887" w:rsidRDefault="00D619A8" w:rsidP="00D619A8">
      <w:pPr>
        <w:spacing w:after="0" w:line="240" w:lineRule="auto"/>
        <w:ind w:firstLine="567"/>
        <w:jc w:val="both"/>
        <w:rPr>
          <w:rFonts w:ascii="Times New Roman" w:hAnsi="Times New Roman" w:cs="Times New Roman"/>
          <w:sz w:val="27"/>
          <w:szCs w:val="27"/>
        </w:rPr>
      </w:pPr>
      <w:r w:rsidRPr="00232887">
        <w:rPr>
          <w:rFonts w:ascii="Times New Roman" w:hAnsi="Times New Roman" w:cs="Times New Roman"/>
          <w:sz w:val="27"/>
          <w:szCs w:val="27"/>
        </w:rPr>
        <w:t>1.9. Впроваджувати апробовані передовою міжнародною та вітчизняною практикою профілактичні стратег</w:t>
      </w:r>
      <w:r w:rsidR="001F5FD3" w:rsidRPr="00232887">
        <w:rPr>
          <w:rFonts w:ascii="Times New Roman" w:hAnsi="Times New Roman" w:cs="Times New Roman"/>
          <w:sz w:val="27"/>
          <w:szCs w:val="27"/>
        </w:rPr>
        <w:t xml:space="preserve">ії формування життєвих навичок з використанням </w:t>
      </w:r>
      <w:r w:rsidRPr="00232887">
        <w:rPr>
          <w:rFonts w:ascii="Times New Roman" w:hAnsi="Times New Roman" w:cs="Times New Roman"/>
          <w:sz w:val="27"/>
          <w:szCs w:val="27"/>
        </w:rPr>
        <w:t xml:space="preserve">чинних програм та </w:t>
      </w:r>
      <w:proofErr w:type="spellStart"/>
      <w:r w:rsidRPr="00232887">
        <w:rPr>
          <w:rFonts w:ascii="Times New Roman" w:hAnsi="Times New Roman" w:cs="Times New Roman"/>
          <w:sz w:val="27"/>
          <w:szCs w:val="27"/>
        </w:rPr>
        <w:t>методик</w:t>
      </w:r>
      <w:proofErr w:type="spellEnd"/>
      <w:r w:rsidRPr="00232887">
        <w:rPr>
          <w:rFonts w:ascii="Times New Roman" w:hAnsi="Times New Roman" w:cs="Times New Roman"/>
          <w:sz w:val="27"/>
          <w:szCs w:val="27"/>
        </w:rPr>
        <w:t xml:space="preserve"> розв’язання наркотичних і алкогольних проблем згідно з вимогами МОНУ до наукових, науково-методичних та освітніх видань</w:t>
      </w:r>
      <w:r w:rsidR="001F5FD3" w:rsidRPr="00232887">
        <w:rPr>
          <w:rFonts w:ascii="Times New Roman" w:hAnsi="Times New Roman" w:cs="Times New Roman"/>
          <w:sz w:val="27"/>
          <w:szCs w:val="27"/>
        </w:rPr>
        <w:t>.</w:t>
      </w:r>
    </w:p>
    <w:p w:rsidR="001F5FD3" w:rsidRPr="00232887" w:rsidRDefault="001F5FD3" w:rsidP="001F5FD3">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Упродовж 2023 року</w:t>
      </w:r>
    </w:p>
    <w:p w:rsidR="001F5FD3" w:rsidRPr="00232887" w:rsidRDefault="001F5FD3" w:rsidP="00D619A8">
      <w:pPr>
        <w:spacing w:after="0" w:line="240" w:lineRule="auto"/>
        <w:ind w:firstLine="567"/>
        <w:jc w:val="both"/>
        <w:rPr>
          <w:rFonts w:ascii="Times New Roman" w:hAnsi="Times New Roman" w:cs="Times New Roman"/>
          <w:sz w:val="27"/>
          <w:szCs w:val="27"/>
        </w:rPr>
      </w:pPr>
      <w:r w:rsidRPr="00232887">
        <w:rPr>
          <w:rFonts w:ascii="Times New Roman" w:hAnsi="Times New Roman" w:cs="Times New Roman"/>
          <w:sz w:val="27"/>
          <w:szCs w:val="27"/>
        </w:rPr>
        <w:t>1.10. Формувати у дітей, учнівської молоді життєві навички, уміння протистояти ризикам і загрозам, пов’язаним із наркотиками.</w:t>
      </w:r>
    </w:p>
    <w:p w:rsidR="001F5FD3" w:rsidRPr="00232887" w:rsidRDefault="001F5FD3" w:rsidP="001F5FD3">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Упродовж 2023 року</w:t>
      </w:r>
    </w:p>
    <w:p w:rsidR="001F5FD3" w:rsidRPr="00232887" w:rsidRDefault="001F5FD3" w:rsidP="00D619A8">
      <w:pPr>
        <w:spacing w:after="0" w:line="240" w:lineRule="auto"/>
        <w:ind w:firstLine="567"/>
        <w:jc w:val="both"/>
        <w:rPr>
          <w:rFonts w:ascii="Times New Roman" w:hAnsi="Times New Roman" w:cs="Times New Roman"/>
          <w:sz w:val="27"/>
          <w:szCs w:val="27"/>
        </w:rPr>
      </w:pPr>
      <w:r w:rsidRPr="00232887">
        <w:rPr>
          <w:rFonts w:ascii="Times New Roman" w:hAnsi="Times New Roman" w:cs="Times New Roman"/>
          <w:sz w:val="27"/>
          <w:szCs w:val="27"/>
        </w:rPr>
        <w:t>1.11. Здійснювати комплекс профілактичних заходів, спрямованих на підвищення психолого-педагогічної компетентності батьків, формування у них свідомого відповідального ставлення до виконання обов’язків, пов’язаних з утриманням, вихованням та освітою дітей.</w:t>
      </w:r>
    </w:p>
    <w:p w:rsidR="001F5FD3" w:rsidRPr="00232887" w:rsidRDefault="001F5FD3" w:rsidP="001F5FD3">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Упродовж 2023 року</w:t>
      </w:r>
    </w:p>
    <w:p w:rsidR="001F5FD3" w:rsidRPr="00232887" w:rsidRDefault="001F5FD3" w:rsidP="00D619A8">
      <w:pPr>
        <w:spacing w:after="0" w:line="240" w:lineRule="auto"/>
        <w:ind w:firstLine="567"/>
        <w:jc w:val="both"/>
        <w:rPr>
          <w:rFonts w:ascii="Times New Roman" w:hAnsi="Times New Roman" w:cs="Times New Roman"/>
          <w:sz w:val="27"/>
          <w:szCs w:val="27"/>
        </w:rPr>
      </w:pPr>
      <w:r w:rsidRPr="00232887">
        <w:rPr>
          <w:rFonts w:ascii="Times New Roman" w:hAnsi="Times New Roman" w:cs="Times New Roman"/>
          <w:sz w:val="27"/>
          <w:szCs w:val="27"/>
        </w:rPr>
        <w:t>1.12. 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w:t>
      </w:r>
      <w:r w:rsidR="00406676" w:rsidRPr="00232887">
        <w:rPr>
          <w:rFonts w:ascii="Times New Roman" w:hAnsi="Times New Roman" w:cs="Times New Roman"/>
          <w:sz w:val="27"/>
          <w:szCs w:val="27"/>
        </w:rPr>
        <w:t>едінки</w:t>
      </w:r>
      <w:r w:rsidR="00C37A71" w:rsidRPr="00232887">
        <w:rPr>
          <w:rFonts w:ascii="Times New Roman" w:hAnsi="Times New Roman" w:cs="Times New Roman"/>
          <w:sz w:val="27"/>
          <w:szCs w:val="27"/>
        </w:rPr>
        <w:t>,</w:t>
      </w:r>
      <w:r w:rsidR="00406676" w:rsidRPr="00232887">
        <w:rPr>
          <w:rFonts w:ascii="Times New Roman" w:hAnsi="Times New Roman" w:cs="Times New Roman"/>
          <w:sz w:val="27"/>
          <w:szCs w:val="27"/>
        </w:rPr>
        <w:t xml:space="preserve"> у відповідності до листа </w:t>
      </w:r>
      <w:r w:rsidR="00C37A71" w:rsidRPr="00232887">
        <w:rPr>
          <w:rFonts w:ascii="Times New Roman" w:hAnsi="Times New Roman" w:cs="Times New Roman"/>
          <w:sz w:val="27"/>
          <w:szCs w:val="27"/>
        </w:rPr>
        <w:t>М</w:t>
      </w:r>
      <w:r w:rsidR="00406676" w:rsidRPr="00232887">
        <w:rPr>
          <w:rFonts w:ascii="Times New Roman" w:hAnsi="Times New Roman" w:cs="Times New Roman"/>
          <w:sz w:val="27"/>
          <w:szCs w:val="27"/>
        </w:rPr>
        <w:t>іністерства освіти і науки України від 13.05.2022 №1/5119-22 «Про здійснення превентивних заходів серед дітей та молоді в умовах воєнного стану в Україні».</w:t>
      </w:r>
    </w:p>
    <w:p w:rsidR="001F5FD3" w:rsidRPr="00232887" w:rsidRDefault="001F5FD3" w:rsidP="001F5FD3">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Упродовж 2023 року</w:t>
      </w:r>
    </w:p>
    <w:p w:rsidR="001F5FD3" w:rsidRPr="00232887" w:rsidRDefault="001F5FD3" w:rsidP="00D619A8">
      <w:pPr>
        <w:spacing w:after="0" w:line="240" w:lineRule="auto"/>
        <w:ind w:firstLine="567"/>
        <w:jc w:val="both"/>
        <w:rPr>
          <w:rFonts w:ascii="Times New Roman" w:hAnsi="Times New Roman" w:cs="Times New Roman"/>
          <w:bCs/>
          <w:sz w:val="27"/>
          <w:szCs w:val="27"/>
        </w:rPr>
      </w:pPr>
      <w:r w:rsidRPr="00232887">
        <w:rPr>
          <w:rFonts w:ascii="Times New Roman" w:hAnsi="Times New Roman" w:cs="Times New Roman"/>
          <w:sz w:val="27"/>
          <w:szCs w:val="27"/>
        </w:rPr>
        <w:t xml:space="preserve">1.13. Проводити спільну роботу </w:t>
      </w:r>
      <w:r w:rsidR="00F33CD1" w:rsidRPr="00232887">
        <w:rPr>
          <w:rFonts w:ascii="Times New Roman" w:hAnsi="Times New Roman" w:cs="Times New Roman"/>
          <w:sz w:val="27"/>
          <w:szCs w:val="27"/>
        </w:rPr>
        <w:t xml:space="preserve">з патрульною поліцією </w:t>
      </w:r>
      <w:r w:rsidRPr="00232887">
        <w:rPr>
          <w:rFonts w:ascii="Times New Roman" w:hAnsi="Times New Roman" w:cs="Times New Roman"/>
          <w:bCs/>
          <w:sz w:val="27"/>
          <w:szCs w:val="27"/>
        </w:rPr>
        <w:t xml:space="preserve">в рамках </w:t>
      </w:r>
      <w:proofErr w:type="spellStart"/>
      <w:r w:rsidRPr="00232887">
        <w:rPr>
          <w:rFonts w:ascii="Times New Roman" w:hAnsi="Times New Roman" w:cs="Times New Roman"/>
          <w:bCs/>
          <w:sz w:val="27"/>
          <w:szCs w:val="27"/>
        </w:rPr>
        <w:t>проєкту</w:t>
      </w:r>
      <w:proofErr w:type="spellEnd"/>
      <w:r w:rsidRPr="00232887">
        <w:rPr>
          <w:rFonts w:ascii="Times New Roman" w:hAnsi="Times New Roman" w:cs="Times New Roman"/>
          <w:bCs/>
          <w:sz w:val="27"/>
          <w:szCs w:val="27"/>
        </w:rPr>
        <w:t xml:space="preserve"> «Шкільний офіцер поліції» щодо циклу онлайн-лекцій для школярів «Безпека дитини в умовах воєнного часу».</w:t>
      </w:r>
    </w:p>
    <w:p w:rsidR="001F5FD3" w:rsidRPr="00232887" w:rsidRDefault="001F5FD3" w:rsidP="001F5FD3">
      <w:pPr>
        <w:spacing w:after="0" w:line="240" w:lineRule="auto"/>
        <w:ind w:firstLine="567"/>
        <w:jc w:val="right"/>
        <w:rPr>
          <w:rFonts w:ascii="Times New Roman" w:hAnsi="Times New Roman" w:cs="Times New Roman"/>
          <w:bCs/>
          <w:sz w:val="27"/>
          <w:szCs w:val="27"/>
        </w:rPr>
      </w:pPr>
      <w:r w:rsidRPr="00232887">
        <w:rPr>
          <w:rFonts w:ascii="Times New Roman" w:hAnsi="Times New Roman" w:cs="Times New Roman"/>
          <w:bCs/>
          <w:sz w:val="27"/>
          <w:szCs w:val="27"/>
        </w:rPr>
        <w:t>Упродовж 2023 року (за окремими графіками)</w:t>
      </w:r>
    </w:p>
    <w:p w:rsidR="00C4178D" w:rsidRPr="00232887" w:rsidRDefault="001F5FD3" w:rsidP="001F5FD3">
      <w:pPr>
        <w:spacing w:after="0" w:line="240" w:lineRule="auto"/>
        <w:ind w:firstLine="567"/>
        <w:jc w:val="both"/>
        <w:rPr>
          <w:rFonts w:ascii="Times New Roman" w:hAnsi="Times New Roman" w:cs="Times New Roman"/>
          <w:sz w:val="27"/>
          <w:szCs w:val="27"/>
        </w:rPr>
      </w:pPr>
      <w:r w:rsidRPr="00232887">
        <w:rPr>
          <w:rFonts w:ascii="Times New Roman" w:hAnsi="Times New Roman" w:cs="Times New Roman"/>
          <w:sz w:val="27"/>
          <w:szCs w:val="27"/>
        </w:rPr>
        <w:t xml:space="preserve">1.14. Залучати співробітників </w:t>
      </w:r>
      <w:r w:rsidR="00CB4D61" w:rsidRPr="00232887">
        <w:rPr>
          <w:rFonts w:ascii="Times New Roman" w:hAnsi="Times New Roman" w:cs="Times New Roman"/>
          <w:sz w:val="27"/>
          <w:szCs w:val="27"/>
        </w:rPr>
        <w:t>СЮП</w:t>
      </w:r>
      <w:r w:rsidR="00D67573" w:rsidRPr="00232887">
        <w:rPr>
          <w:rFonts w:ascii="Times New Roman" w:hAnsi="Times New Roman" w:cs="Times New Roman"/>
          <w:sz w:val="27"/>
          <w:szCs w:val="27"/>
        </w:rPr>
        <w:t xml:space="preserve"> </w:t>
      </w:r>
      <w:r w:rsidR="00C4178D" w:rsidRPr="00232887">
        <w:rPr>
          <w:rFonts w:ascii="Times New Roman" w:hAnsi="Times New Roman" w:cs="Times New Roman"/>
          <w:sz w:val="27"/>
          <w:szCs w:val="27"/>
        </w:rPr>
        <w:t xml:space="preserve">до онлайн заходів з правової освіти, </w:t>
      </w:r>
      <w:r w:rsidR="00442FAB" w:rsidRPr="00232887">
        <w:rPr>
          <w:rFonts w:ascii="Times New Roman" w:hAnsi="Times New Roman" w:cs="Times New Roman"/>
          <w:sz w:val="27"/>
          <w:szCs w:val="27"/>
        </w:rPr>
        <w:t xml:space="preserve"> </w:t>
      </w:r>
      <w:r w:rsidR="00F85D82" w:rsidRPr="00232887">
        <w:rPr>
          <w:rFonts w:ascii="Times New Roman" w:hAnsi="Times New Roman" w:cs="Times New Roman"/>
          <w:sz w:val="27"/>
          <w:szCs w:val="27"/>
        </w:rPr>
        <w:t xml:space="preserve">безпеки дітей під час війни, </w:t>
      </w:r>
      <w:r w:rsidR="00442FAB" w:rsidRPr="00232887">
        <w:rPr>
          <w:rFonts w:ascii="Times New Roman" w:hAnsi="Times New Roman" w:cs="Times New Roman"/>
          <w:sz w:val="27"/>
          <w:szCs w:val="27"/>
        </w:rPr>
        <w:t xml:space="preserve">попередження </w:t>
      </w:r>
      <w:r w:rsidR="00820F24" w:rsidRPr="00232887">
        <w:rPr>
          <w:rFonts w:ascii="Times New Roman" w:hAnsi="Times New Roman" w:cs="Times New Roman"/>
          <w:sz w:val="27"/>
          <w:szCs w:val="27"/>
        </w:rPr>
        <w:t xml:space="preserve">торгівлі людьми, </w:t>
      </w:r>
      <w:r w:rsidR="00442FAB" w:rsidRPr="00232887">
        <w:rPr>
          <w:rFonts w:ascii="Times New Roman" w:hAnsi="Times New Roman" w:cs="Times New Roman"/>
          <w:sz w:val="27"/>
          <w:szCs w:val="27"/>
        </w:rPr>
        <w:t xml:space="preserve">насильства, </w:t>
      </w:r>
      <w:proofErr w:type="spellStart"/>
      <w:r w:rsidR="00442FAB" w:rsidRPr="00232887">
        <w:rPr>
          <w:rFonts w:ascii="Times New Roman" w:hAnsi="Times New Roman" w:cs="Times New Roman"/>
          <w:sz w:val="27"/>
          <w:szCs w:val="27"/>
        </w:rPr>
        <w:t>булінгу</w:t>
      </w:r>
      <w:proofErr w:type="spellEnd"/>
      <w:r w:rsidR="00442FAB" w:rsidRPr="00232887">
        <w:rPr>
          <w:rFonts w:ascii="Times New Roman" w:hAnsi="Times New Roman" w:cs="Times New Roman"/>
          <w:sz w:val="27"/>
          <w:szCs w:val="27"/>
        </w:rPr>
        <w:t>, злочинності, запобігання дитячій бездоглядності, формуванню здорового способу життя</w:t>
      </w:r>
      <w:r w:rsidR="00C4178D" w:rsidRPr="00232887">
        <w:rPr>
          <w:rFonts w:ascii="Times New Roman" w:hAnsi="Times New Roman" w:cs="Times New Roman"/>
          <w:sz w:val="27"/>
          <w:szCs w:val="27"/>
        </w:rPr>
        <w:t>.</w:t>
      </w:r>
    </w:p>
    <w:p w:rsidR="00C4178D" w:rsidRPr="00232887" w:rsidRDefault="00C4178D" w:rsidP="0009415E">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Упродовж 2023 року</w:t>
      </w:r>
    </w:p>
    <w:p w:rsidR="004205B2" w:rsidRPr="00232887" w:rsidRDefault="004205B2" w:rsidP="0009415E">
      <w:pPr>
        <w:tabs>
          <w:tab w:val="left" w:pos="540"/>
        </w:tabs>
        <w:spacing w:after="0" w:line="240" w:lineRule="auto"/>
        <w:ind w:firstLine="567"/>
        <w:jc w:val="both"/>
        <w:rPr>
          <w:rStyle w:val="rvts7"/>
          <w:rFonts w:ascii="Times New Roman" w:hAnsi="Times New Roman" w:cs="Times New Roman"/>
          <w:sz w:val="27"/>
          <w:szCs w:val="27"/>
        </w:rPr>
      </w:pPr>
      <w:r w:rsidRPr="00232887">
        <w:rPr>
          <w:rFonts w:ascii="Times New Roman" w:hAnsi="Times New Roman" w:cs="Times New Roman"/>
          <w:sz w:val="27"/>
          <w:szCs w:val="27"/>
        </w:rPr>
        <w:t>1.</w:t>
      </w:r>
      <w:r w:rsidR="001A26A9" w:rsidRPr="00232887">
        <w:rPr>
          <w:rFonts w:ascii="Times New Roman" w:hAnsi="Times New Roman" w:cs="Times New Roman"/>
          <w:sz w:val="27"/>
          <w:szCs w:val="27"/>
        </w:rPr>
        <w:t>1</w:t>
      </w:r>
      <w:r w:rsidR="00C4178D" w:rsidRPr="00232887">
        <w:rPr>
          <w:rFonts w:ascii="Times New Roman" w:hAnsi="Times New Roman" w:cs="Times New Roman"/>
          <w:sz w:val="27"/>
          <w:szCs w:val="27"/>
        </w:rPr>
        <w:t>5</w:t>
      </w:r>
      <w:r w:rsidRPr="00232887">
        <w:rPr>
          <w:rFonts w:ascii="Times New Roman" w:hAnsi="Times New Roman" w:cs="Times New Roman"/>
          <w:sz w:val="27"/>
          <w:szCs w:val="27"/>
        </w:rPr>
        <w:t>. Про</w:t>
      </w:r>
      <w:r w:rsidR="00C4178D" w:rsidRPr="00232887">
        <w:rPr>
          <w:rFonts w:ascii="Times New Roman" w:hAnsi="Times New Roman" w:cs="Times New Roman"/>
          <w:sz w:val="27"/>
          <w:szCs w:val="27"/>
        </w:rPr>
        <w:t>довжити проведення</w:t>
      </w:r>
      <w:r w:rsidRPr="00232887">
        <w:rPr>
          <w:rFonts w:ascii="Times New Roman" w:hAnsi="Times New Roman" w:cs="Times New Roman"/>
          <w:sz w:val="27"/>
          <w:szCs w:val="27"/>
        </w:rPr>
        <w:t xml:space="preserve"> антинаркотичн</w:t>
      </w:r>
      <w:r w:rsidR="00C4178D" w:rsidRPr="00232887">
        <w:rPr>
          <w:rFonts w:ascii="Times New Roman" w:hAnsi="Times New Roman" w:cs="Times New Roman"/>
          <w:sz w:val="27"/>
          <w:szCs w:val="27"/>
        </w:rPr>
        <w:t>ої</w:t>
      </w:r>
      <w:r w:rsidRPr="00232887">
        <w:rPr>
          <w:rFonts w:ascii="Times New Roman" w:hAnsi="Times New Roman" w:cs="Times New Roman"/>
          <w:sz w:val="27"/>
          <w:szCs w:val="27"/>
        </w:rPr>
        <w:t xml:space="preserve"> профілактичн</w:t>
      </w:r>
      <w:r w:rsidR="00C4178D" w:rsidRPr="00232887">
        <w:rPr>
          <w:rFonts w:ascii="Times New Roman" w:hAnsi="Times New Roman" w:cs="Times New Roman"/>
          <w:sz w:val="27"/>
          <w:szCs w:val="27"/>
        </w:rPr>
        <w:t>ої</w:t>
      </w:r>
      <w:r w:rsidRPr="00232887">
        <w:rPr>
          <w:rFonts w:ascii="Times New Roman" w:hAnsi="Times New Roman" w:cs="Times New Roman"/>
          <w:sz w:val="27"/>
          <w:szCs w:val="27"/>
        </w:rPr>
        <w:t xml:space="preserve"> робот</w:t>
      </w:r>
      <w:r w:rsidR="00C4178D" w:rsidRPr="00232887">
        <w:rPr>
          <w:rFonts w:ascii="Times New Roman" w:hAnsi="Times New Roman" w:cs="Times New Roman"/>
          <w:sz w:val="27"/>
          <w:szCs w:val="27"/>
        </w:rPr>
        <w:t>и</w:t>
      </w:r>
      <w:r w:rsidRPr="00232887">
        <w:rPr>
          <w:rFonts w:ascii="Times New Roman" w:hAnsi="Times New Roman" w:cs="Times New Roman"/>
          <w:sz w:val="27"/>
          <w:szCs w:val="27"/>
        </w:rPr>
        <w:t>, спрямован</w:t>
      </w:r>
      <w:r w:rsidR="00C4178D" w:rsidRPr="00232887">
        <w:rPr>
          <w:rFonts w:ascii="Times New Roman" w:hAnsi="Times New Roman" w:cs="Times New Roman"/>
          <w:sz w:val="27"/>
          <w:szCs w:val="27"/>
        </w:rPr>
        <w:t>ої</w:t>
      </w:r>
      <w:r w:rsidRPr="00232887">
        <w:rPr>
          <w:rFonts w:ascii="Times New Roman" w:hAnsi="Times New Roman" w:cs="Times New Roman"/>
          <w:sz w:val="27"/>
          <w:szCs w:val="27"/>
        </w:rPr>
        <w:t xml:space="preserve"> на виконання у межах компетенції </w:t>
      </w:r>
      <w:r w:rsidRPr="00232887">
        <w:rPr>
          <w:rStyle w:val="rvts7"/>
          <w:rFonts w:ascii="Times New Roman" w:hAnsi="Times New Roman" w:cs="Times New Roman"/>
          <w:sz w:val="27"/>
          <w:szCs w:val="27"/>
        </w:rPr>
        <w:t xml:space="preserve">Комплексної програми з протидії поширенню наркоманії та зменшення шкоди від вживання </w:t>
      </w:r>
      <w:proofErr w:type="spellStart"/>
      <w:r w:rsidRPr="00232887">
        <w:rPr>
          <w:rStyle w:val="rvts7"/>
          <w:rFonts w:ascii="Times New Roman" w:hAnsi="Times New Roman" w:cs="Times New Roman"/>
          <w:sz w:val="27"/>
          <w:szCs w:val="27"/>
        </w:rPr>
        <w:t>психоактивних</w:t>
      </w:r>
      <w:proofErr w:type="spellEnd"/>
      <w:r w:rsidRPr="00232887">
        <w:rPr>
          <w:rStyle w:val="rvts7"/>
          <w:rFonts w:ascii="Times New Roman" w:hAnsi="Times New Roman" w:cs="Times New Roman"/>
          <w:sz w:val="27"/>
          <w:szCs w:val="27"/>
        </w:rPr>
        <w:t xml:space="preserve"> речовин у </w:t>
      </w:r>
      <w:proofErr w:type="spellStart"/>
      <w:r w:rsidRPr="00232887">
        <w:rPr>
          <w:rStyle w:val="rvts7"/>
          <w:rFonts w:ascii="Times New Roman" w:hAnsi="Times New Roman" w:cs="Times New Roman"/>
          <w:sz w:val="27"/>
          <w:szCs w:val="27"/>
        </w:rPr>
        <w:t>м.Харкові</w:t>
      </w:r>
      <w:proofErr w:type="spellEnd"/>
      <w:r w:rsidRPr="00232887">
        <w:rPr>
          <w:rStyle w:val="rvts7"/>
          <w:rFonts w:ascii="Times New Roman" w:hAnsi="Times New Roman" w:cs="Times New Roman"/>
          <w:sz w:val="27"/>
          <w:szCs w:val="27"/>
        </w:rPr>
        <w:t xml:space="preserve"> «Чисте місто» на 2021-2025 роки, затвердженої рішенням 37 сесії Харківської міської ради 7 скликання від 19.08.2020 №2258.</w:t>
      </w:r>
    </w:p>
    <w:p w:rsidR="004205B2" w:rsidRPr="00232887" w:rsidRDefault="004205B2" w:rsidP="0009415E">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Упродовж 202</w:t>
      </w:r>
      <w:r w:rsidR="00C4178D" w:rsidRPr="00232887">
        <w:rPr>
          <w:rFonts w:ascii="Times New Roman" w:hAnsi="Times New Roman" w:cs="Times New Roman"/>
          <w:sz w:val="27"/>
          <w:szCs w:val="27"/>
        </w:rPr>
        <w:t>3</w:t>
      </w:r>
      <w:r w:rsidRPr="00232887">
        <w:rPr>
          <w:rFonts w:ascii="Times New Roman" w:hAnsi="Times New Roman" w:cs="Times New Roman"/>
          <w:sz w:val="27"/>
          <w:szCs w:val="27"/>
        </w:rPr>
        <w:t xml:space="preserve"> року</w:t>
      </w:r>
    </w:p>
    <w:p w:rsidR="00442FAB" w:rsidRPr="00232887" w:rsidRDefault="00442FAB" w:rsidP="0009415E">
      <w:pPr>
        <w:tabs>
          <w:tab w:val="num" w:pos="0"/>
          <w:tab w:val="left" w:pos="900"/>
        </w:tabs>
        <w:spacing w:after="0" w:line="240" w:lineRule="auto"/>
        <w:ind w:firstLine="567"/>
        <w:jc w:val="both"/>
        <w:rPr>
          <w:rFonts w:ascii="Times New Roman" w:hAnsi="Times New Roman" w:cs="Times New Roman"/>
          <w:sz w:val="27"/>
          <w:szCs w:val="27"/>
        </w:rPr>
      </w:pPr>
      <w:r w:rsidRPr="00232887">
        <w:rPr>
          <w:rFonts w:ascii="Times New Roman" w:hAnsi="Times New Roman" w:cs="Times New Roman"/>
          <w:sz w:val="27"/>
          <w:szCs w:val="27"/>
        </w:rPr>
        <w:lastRenderedPageBreak/>
        <w:t>1.</w:t>
      </w:r>
      <w:r w:rsidR="00296AD5" w:rsidRPr="00232887">
        <w:rPr>
          <w:rFonts w:ascii="Times New Roman" w:hAnsi="Times New Roman" w:cs="Times New Roman"/>
          <w:sz w:val="27"/>
          <w:szCs w:val="27"/>
        </w:rPr>
        <w:t>1</w:t>
      </w:r>
      <w:r w:rsidR="00C4178D" w:rsidRPr="00232887">
        <w:rPr>
          <w:rFonts w:ascii="Times New Roman" w:hAnsi="Times New Roman" w:cs="Times New Roman"/>
          <w:sz w:val="27"/>
          <w:szCs w:val="27"/>
        </w:rPr>
        <w:t>6</w:t>
      </w:r>
      <w:r w:rsidRPr="00232887">
        <w:rPr>
          <w:rFonts w:ascii="Times New Roman" w:hAnsi="Times New Roman" w:cs="Times New Roman"/>
          <w:sz w:val="27"/>
          <w:szCs w:val="27"/>
        </w:rPr>
        <w:t xml:space="preserve">. Взяти під постійний контроль питання своєчасного інформування ССД, поліції про учнів, які вчиняють правопорушення та злочини, </w:t>
      </w:r>
      <w:r w:rsidR="00820F24" w:rsidRPr="00232887">
        <w:rPr>
          <w:rFonts w:ascii="Times New Roman" w:hAnsi="Times New Roman" w:cs="Times New Roman"/>
          <w:sz w:val="27"/>
          <w:szCs w:val="27"/>
        </w:rPr>
        <w:t xml:space="preserve">насильство, </w:t>
      </w:r>
      <w:proofErr w:type="spellStart"/>
      <w:r w:rsidR="00820F24" w:rsidRPr="00232887">
        <w:rPr>
          <w:rFonts w:ascii="Times New Roman" w:hAnsi="Times New Roman" w:cs="Times New Roman"/>
          <w:sz w:val="27"/>
          <w:szCs w:val="27"/>
        </w:rPr>
        <w:t>булінг</w:t>
      </w:r>
      <w:proofErr w:type="spellEnd"/>
      <w:r w:rsidR="00820F24" w:rsidRPr="00232887">
        <w:rPr>
          <w:rFonts w:ascii="Times New Roman" w:hAnsi="Times New Roman" w:cs="Times New Roman"/>
          <w:sz w:val="27"/>
          <w:szCs w:val="27"/>
        </w:rPr>
        <w:t xml:space="preserve">, вживають наркотичні речовини, </w:t>
      </w:r>
      <w:r w:rsidRPr="00232887">
        <w:rPr>
          <w:rFonts w:ascii="Times New Roman" w:hAnsi="Times New Roman" w:cs="Times New Roman"/>
          <w:sz w:val="27"/>
          <w:szCs w:val="27"/>
        </w:rPr>
        <w:t xml:space="preserve">не відвідують навчальні </w:t>
      </w:r>
      <w:r w:rsidR="00C4178D" w:rsidRPr="00232887">
        <w:rPr>
          <w:rFonts w:ascii="Times New Roman" w:hAnsi="Times New Roman" w:cs="Times New Roman"/>
          <w:sz w:val="27"/>
          <w:szCs w:val="27"/>
        </w:rPr>
        <w:t>онлайн-</w:t>
      </w:r>
      <w:r w:rsidRPr="00232887">
        <w:rPr>
          <w:rFonts w:ascii="Times New Roman" w:hAnsi="Times New Roman" w:cs="Times New Roman"/>
          <w:sz w:val="27"/>
          <w:szCs w:val="27"/>
        </w:rPr>
        <w:t>заняття без поважних причин або не охоплені навчанням; притягнення до відповідальності батьків, які не займаються вихованням дітей, порушують права дітей; виявлення та постановки на облік родин з дітьми, у яких батьки схильні до вживання алкогольних напоїв та наркотичних речовин, вчинення домашнього насильства.</w:t>
      </w:r>
    </w:p>
    <w:p w:rsidR="0025478C" w:rsidRPr="00232887" w:rsidRDefault="00442FAB" w:rsidP="0009415E">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ab/>
      </w:r>
      <w:r w:rsidRPr="00232887">
        <w:rPr>
          <w:rFonts w:ascii="Times New Roman" w:hAnsi="Times New Roman" w:cs="Times New Roman"/>
          <w:sz w:val="27"/>
          <w:szCs w:val="27"/>
        </w:rPr>
        <w:tab/>
      </w:r>
      <w:r w:rsidRPr="00232887">
        <w:rPr>
          <w:rFonts w:ascii="Times New Roman" w:hAnsi="Times New Roman" w:cs="Times New Roman"/>
          <w:sz w:val="27"/>
          <w:szCs w:val="27"/>
        </w:rPr>
        <w:tab/>
      </w:r>
      <w:r w:rsidRPr="00232887">
        <w:rPr>
          <w:rFonts w:ascii="Times New Roman" w:hAnsi="Times New Roman" w:cs="Times New Roman"/>
          <w:sz w:val="27"/>
          <w:szCs w:val="27"/>
        </w:rPr>
        <w:tab/>
      </w:r>
      <w:r w:rsidRPr="00232887">
        <w:rPr>
          <w:rFonts w:ascii="Times New Roman" w:hAnsi="Times New Roman" w:cs="Times New Roman"/>
          <w:sz w:val="27"/>
          <w:szCs w:val="27"/>
        </w:rPr>
        <w:tab/>
      </w:r>
      <w:r w:rsidRPr="00232887">
        <w:rPr>
          <w:rFonts w:ascii="Times New Roman" w:hAnsi="Times New Roman" w:cs="Times New Roman"/>
          <w:sz w:val="27"/>
          <w:szCs w:val="27"/>
        </w:rPr>
        <w:tab/>
      </w:r>
      <w:r w:rsidRPr="00232887">
        <w:rPr>
          <w:rFonts w:ascii="Times New Roman" w:hAnsi="Times New Roman" w:cs="Times New Roman"/>
          <w:sz w:val="27"/>
          <w:szCs w:val="27"/>
        </w:rPr>
        <w:tab/>
      </w:r>
      <w:r w:rsidRPr="00232887">
        <w:rPr>
          <w:rFonts w:ascii="Times New Roman" w:hAnsi="Times New Roman" w:cs="Times New Roman"/>
          <w:sz w:val="27"/>
          <w:szCs w:val="27"/>
        </w:rPr>
        <w:tab/>
      </w:r>
      <w:r w:rsidRPr="00232887">
        <w:rPr>
          <w:rFonts w:ascii="Times New Roman" w:hAnsi="Times New Roman" w:cs="Times New Roman"/>
          <w:sz w:val="27"/>
          <w:szCs w:val="27"/>
        </w:rPr>
        <w:tab/>
      </w:r>
      <w:r w:rsidR="0025478C" w:rsidRPr="00232887">
        <w:rPr>
          <w:rFonts w:ascii="Times New Roman" w:hAnsi="Times New Roman" w:cs="Times New Roman"/>
          <w:sz w:val="27"/>
          <w:szCs w:val="27"/>
        </w:rPr>
        <w:t>Упродовж 202</w:t>
      </w:r>
      <w:r w:rsidR="00C4178D" w:rsidRPr="00232887">
        <w:rPr>
          <w:rFonts w:ascii="Times New Roman" w:hAnsi="Times New Roman" w:cs="Times New Roman"/>
          <w:sz w:val="27"/>
          <w:szCs w:val="27"/>
        </w:rPr>
        <w:t>3</w:t>
      </w:r>
      <w:r w:rsidR="0025478C" w:rsidRPr="00232887">
        <w:rPr>
          <w:rFonts w:ascii="Times New Roman" w:hAnsi="Times New Roman" w:cs="Times New Roman"/>
          <w:sz w:val="27"/>
          <w:szCs w:val="27"/>
        </w:rPr>
        <w:t xml:space="preserve"> року</w:t>
      </w:r>
    </w:p>
    <w:p w:rsidR="00442FAB" w:rsidRPr="00232887" w:rsidRDefault="00442FAB" w:rsidP="0009415E">
      <w:pPr>
        <w:spacing w:after="0" w:line="240" w:lineRule="auto"/>
        <w:ind w:firstLine="567"/>
        <w:jc w:val="both"/>
        <w:rPr>
          <w:rFonts w:ascii="Times New Roman" w:hAnsi="Times New Roman" w:cs="Times New Roman"/>
          <w:sz w:val="27"/>
          <w:szCs w:val="27"/>
        </w:rPr>
      </w:pPr>
      <w:r w:rsidRPr="00232887">
        <w:rPr>
          <w:rFonts w:ascii="Times New Roman" w:hAnsi="Times New Roman" w:cs="Times New Roman"/>
          <w:sz w:val="27"/>
          <w:szCs w:val="27"/>
        </w:rPr>
        <w:t>1.</w:t>
      </w:r>
      <w:r w:rsidR="001A26A9" w:rsidRPr="00232887">
        <w:rPr>
          <w:rFonts w:ascii="Times New Roman" w:hAnsi="Times New Roman" w:cs="Times New Roman"/>
          <w:sz w:val="27"/>
          <w:szCs w:val="27"/>
        </w:rPr>
        <w:t>1</w:t>
      </w:r>
      <w:r w:rsidR="00C4178D" w:rsidRPr="00232887">
        <w:rPr>
          <w:rFonts w:ascii="Times New Roman" w:hAnsi="Times New Roman" w:cs="Times New Roman"/>
          <w:sz w:val="27"/>
          <w:szCs w:val="27"/>
        </w:rPr>
        <w:t>7</w:t>
      </w:r>
      <w:r w:rsidRPr="00232887">
        <w:rPr>
          <w:rFonts w:ascii="Times New Roman" w:hAnsi="Times New Roman" w:cs="Times New Roman"/>
          <w:sz w:val="27"/>
          <w:szCs w:val="27"/>
        </w:rPr>
        <w:t>. Забезпечити своєчасне</w:t>
      </w:r>
      <w:r w:rsidR="00C4178D" w:rsidRPr="00232887">
        <w:rPr>
          <w:rFonts w:ascii="Times New Roman" w:hAnsi="Times New Roman" w:cs="Times New Roman"/>
          <w:sz w:val="27"/>
          <w:szCs w:val="27"/>
        </w:rPr>
        <w:t xml:space="preserve"> і</w:t>
      </w:r>
      <w:r w:rsidRPr="00232887">
        <w:rPr>
          <w:rFonts w:ascii="Times New Roman" w:hAnsi="Times New Roman" w:cs="Times New Roman"/>
          <w:sz w:val="27"/>
          <w:szCs w:val="27"/>
        </w:rPr>
        <w:t xml:space="preserve">нформування районного Управління освіти про випадки правопорушень та злочинів, які скоєні учнями, </w:t>
      </w:r>
      <w:r w:rsidR="00E703F9" w:rsidRPr="00232887">
        <w:rPr>
          <w:rFonts w:ascii="Times New Roman" w:hAnsi="Times New Roman" w:cs="Times New Roman"/>
          <w:sz w:val="27"/>
          <w:szCs w:val="27"/>
        </w:rPr>
        <w:t xml:space="preserve">вживання школярами наркотичних речовин, </w:t>
      </w:r>
      <w:proofErr w:type="spellStart"/>
      <w:r w:rsidRPr="00232887">
        <w:rPr>
          <w:rFonts w:ascii="Times New Roman" w:hAnsi="Times New Roman" w:cs="Times New Roman"/>
          <w:sz w:val="27"/>
          <w:szCs w:val="27"/>
        </w:rPr>
        <w:t>булінгу</w:t>
      </w:r>
      <w:proofErr w:type="spellEnd"/>
      <w:r w:rsidRPr="00232887">
        <w:rPr>
          <w:rFonts w:ascii="Times New Roman" w:hAnsi="Times New Roman" w:cs="Times New Roman"/>
          <w:sz w:val="27"/>
          <w:szCs w:val="27"/>
        </w:rPr>
        <w:t xml:space="preserve"> серед школярів та дома</w:t>
      </w:r>
      <w:r w:rsidR="00C4178D" w:rsidRPr="00232887">
        <w:rPr>
          <w:rFonts w:ascii="Times New Roman" w:hAnsi="Times New Roman" w:cs="Times New Roman"/>
          <w:sz w:val="27"/>
          <w:szCs w:val="27"/>
        </w:rPr>
        <w:t>шнього насильства в родинах учнів.</w:t>
      </w:r>
    </w:p>
    <w:p w:rsidR="00442FAB" w:rsidRPr="00232887" w:rsidRDefault="00442FAB" w:rsidP="0009415E">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Негайно після отримання інформації від учнів</w:t>
      </w:r>
    </w:p>
    <w:p w:rsidR="00442FAB" w:rsidRPr="00232887" w:rsidRDefault="00442FAB" w:rsidP="0009415E">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або від поліції, ССД, медичних установ</w:t>
      </w:r>
      <w:r w:rsidR="00C4178D" w:rsidRPr="00232887">
        <w:rPr>
          <w:rFonts w:ascii="Times New Roman" w:hAnsi="Times New Roman" w:cs="Times New Roman"/>
          <w:sz w:val="27"/>
          <w:szCs w:val="27"/>
        </w:rPr>
        <w:t>, громадян</w:t>
      </w:r>
    </w:p>
    <w:p w:rsidR="00442FAB" w:rsidRPr="00232887" w:rsidRDefault="00442FAB" w:rsidP="0009415E">
      <w:pPr>
        <w:pStyle w:val="af2"/>
        <w:tabs>
          <w:tab w:val="left" w:pos="9360"/>
        </w:tabs>
        <w:spacing w:after="0"/>
        <w:ind w:left="0" w:firstLine="567"/>
        <w:jc w:val="both"/>
        <w:outlineLvl w:val="0"/>
        <w:rPr>
          <w:sz w:val="27"/>
          <w:szCs w:val="27"/>
        </w:rPr>
      </w:pPr>
      <w:r w:rsidRPr="00232887">
        <w:rPr>
          <w:sz w:val="27"/>
          <w:szCs w:val="27"/>
        </w:rPr>
        <w:t>1.</w:t>
      </w:r>
      <w:r w:rsidR="00C4178D" w:rsidRPr="00232887">
        <w:rPr>
          <w:sz w:val="27"/>
          <w:szCs w:val="27"/>
        </w:rPr>
        <w:t>18</w:t>
      </w:r>
      <w:r w:rsidRPr="00232887">
        <w:rPr>
          <w:sz w:val="27"/>
          <w:szCs w:val="27"/>
        </w:rPr>
        <w:t>. Забезпечити складання та виконання дієвих планів індивідуального психолого-соціально-педагогічного супроводу дітей девіантної поведінки</w:t>
      </w:r>
      <w:r w:rsidR="00F85D82" w:rsidRPr="00232887">
        <w:rPr>
          <w:sz w:val="27"/>
          <w:szCs w:val="27"/>
        </w:rPr>
        <w:t xml:space="preserve">, які перебувають на </w:t>
      </w:r>
      <w:proofErr w:type="spellStart"/>
      <w:r w:rsidR="00F85D82" w:rsidRPr="00232887">
        <w:rPr>
          <w:sz w:val="27"/>
          <w:szCs w:val="27"/>
        </w:rPr>
        <w:t>внутрішньошкільному</w:t>
      </w:r>
      <w:proofErr w:type="spellEnd"/>
      <w:r w:rsidR="00F85D82" w:rsidRPr="00232887">
        <w:rPr>
          <w:sz w:val="27"/>
          <w:szCs w:val="27"/>
        </w:rPr>
        <w:t xml:space="preserve"> обліку, </w:t>
      </w:r>
      <w:r w:rsidRPr="00232887">
        <w:rPr>
          <w:sz w:val="27"/>
          <w:szCs w:val="27"/>
        </w:rPr>
        <w:t>та дітей, які опинилися в складних життєвих обставинах.</w:t>
      </w:r>
    </w:p>
    <w:p w:rsidR="0025478C" w:rsidRPr="00232887" w:rsidRDefault="0025478C" w:rsidP="0009415E">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Упродовж 202</w:t>
      </w:r>
      <w:r w:rsidR="00C4178D" w:rsidRPr="00232887">
        <w:rPr>
          <w:rFonts w:ascii="Times New Roman" w:hAnsi="Times New Roman" w:cs="Times New Roman"/>
          <w:sz w:val="27"/>
          <w:szCs w:val="27"/>
        </w:rPr>
        <w:t xml:space="preserve">3 </w:t>
      </w:r>
      <w:r w:rsidRPr="00232887">
        <w:rPr>
          <w:rFonts w:ascii="Times New Roman" w:hAnsi="Times New Roman" w:cs="Times New Roman"/>
          <w:sz w:val="27"/>
          <w:szCs w:val="27"/>
        </w:rPr>
        <w:t>року</w:t>
      </w:r>
    </w:p>
    <w:p w:rsidR="00D67573" w:rsidRPr="00232887" w:rsidRDefault="00442FAB" w:rsidP="00773F3D">
      <w:pPr>
        <w:spacing w:after="0" w:line="240" w:lineRule="auto"/>
        <w:ind w:firstLine="567"/>
        <w:jc w:val="both"/>
        <w:rPr>
          <w:rFonts w:ascii="Times New Roman" w:hAnsi="Times New Roman" w:cs="Times New Roman"/>
          <w:bCs/>
          <w:sz w:val="27"/>
          <w:szCs w:val="27"/>
          <w:lang w:eastAsia="uk-UA"/>
        </w:rPr>
      </w:pPr>
      <w:r w:rsidRPr="00232887">
        <w:rPr>
          <w:rFonts w:ascii="Times New Roman" w:hAnsi="Times New Roman" w:cs="Times New Roman"/>
          <w:bCs/>
          <w:sz w:val="27"/>
          <w:szCs w:val="27"/>
          <w:lang w:eastAsia="uk-UA"/>
        </w:rPr>
        <w:t>1.</w:t>
      </w:r>
      <w:r w:rsidR="00F85D82" w:rsidRPr="00232887">
        <w:rPr>
          <w:rFonts w:ascii="Times New Roman" w:hAnsi="Times New Roman" w:cs="Times New Roman"/>
          <w:bCs/>
          <w:sz w:val="27"/>
          <w:szCs w:val="27"/>
          <w:lang w:eastAsia="uk-UA"/>
        </w:rPr>
        <w:t>19</w:t>
      </w:r>
      <w:r w:rsidRPr="00232887">
        <w:rPr>
          <w:rFonts w:ascii="Times New Roman" w:hAnsi="Times New Roman" w:cs="Times New Roman"/>
          <w:bCs/>
          <w:sz w:val="27"/>
          <w:szCs w:val="27"/>
          <w:lang w:eastAsia="uk-UA"/>
        </w:rPr>
        <w:t xml:space="preserve">. Забезпечити взаємодію суб’єктів соціального супроводу сімей (осіб), які перебувають у складних життєвих обставинах, у відповідності до вимог </w:t>
      </w:r>
      <w:r w:rsidR="00D67573" w:rsidRPr="00232887">
        <w:rPr>
          <w:rFonts w:ascii="Times New Roman" w:hAnsi="Times New Roman" w:cs="Times New Roman"/>
          <w:bCs/>
          <w:sz w:val="27"/>
          <w:szCs w:val="27"/>
          <w:lang w:eastAsia="uk-UA"/>
        </w:rPr>
        <w:t>Законів України «Про соціальні послуги» і «Про соціальну роботу з сім'ями, дітьми та молоддю»</w:t>
      </w:r>
      <w:r w:rsidR="00773F3D" w:rsidRPr="00232887">
        <w:rPr>
          <w:rFonts w:ascii="Times New Roman" w:hAnsi="Times New Roman" w:cs="Times New Roman"/>
          <w:bCs/>
          <w:sz w:val="27"/>
          <w:szCs w:val="27"/>
          <w:lang w:eastAsia="uk-UA"/>
        </w:rPr>
        <w:t xml:space="preserve">, </w:t>
      </w:r>
      <w:r w:rsidR="004E7F2A" w:rsidRPr="00232887">
        <w:rPr>
          <w:rFonts w:ascii="Times New Roman" w:hAnsi="Times New Roman" w:cs="Times New Roman"/>
          <w:sz w:val="27"/>
          <w:szCs w:val="27"/>
        </w:rPr>
        <w:t>постанови Кабінету Міністрів України від 01.06.2020 №585 «</w:t>
      </w:r>
      <w:r w:rsidR="004E7F2A" w:rsidRPr="00232887">
        <w:rPr>
          <w:rStyle w:val="rvts23"/>
          <w:rFonts w:ascii="Times New Roman" w:hAnsi="Times New Roman" w:cs="Times New Roman"/>
          <w:sz w:val="27"/>
          <w:szCs w:val="27"/>
        </w:rPr>
        <w:t xml:space="preserve">Про забезпечення соціального захисту дітей, які перебувають у складних життєвих обставинах», </w:t>
      </w:r>
      <w:r w:rsidR="00773F3D" w:rsidRPr="00232887">
        <w:rPr>
          <w:rFonts w:ascii="Times New Roman" w:hAnsi="Times New Roman" w:cs="Times New Roman"/>
          <w:sz w:val="27"/>
          <w:szCs w:val="27"/>
        </w:rPr>
        <w:t xml:space="preserve">листа Міністерства освіти і науки України від 26.08.2021 №1/9-423 «Про виконання вимог законодавства щодо захисту дітей, які перебувають у складних життєвих обставинах, у тому числі постраждалих від жорстокого поводження» </w:t>
      </w:r>
      <w:r w:rsidR="00D67573" w:rsidRPr="00232887">
        <w:rPr>
          <w:rFonts w:ascii="Times New Roman" w:hAnsi="Times New Roman" w:cs="Times New Roman"/>
          <w:bCs/>
          <w:sz w:val="27"/>
          <w:szCs w:val="27"/>
          <w:lang w:eastAsia="uk-UA"/>
        </w:rPr>
        <w:t>та інших нормативних документів.</w:t>
      </w:r>
    </w:p>
    <w:p w:rsidR="00E80525" w:rsidRPr="00232887" w:rsidRDefault="00E80525" w:rsidP="0009415E">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Упродовж 202</w:t>
      </w:r>
      <w:r w:rsidR="0095608C">
        <w:rPr>
          <w:rFonts w:ascii="Times New Roman" w:hAnsi="Times New Roman" w:cs="Times New Roman"/>
          <w:sz w:val="27"/>
          <w:szCs w:val="27"/>
        </w:rPr>
        <w:t>3</w:t>
      </w:r>
      <w:r w:rsidRPr="00232887">
        <w:rPr>
          <w:rFonts w:ascii="Times New Roman" w:hAnsi="Times New Roman" w:cs="Times New Roman"/>
          <w:sz w:val="27"/>
          <w:szCs w:val="27"/>
        </w:rPr>
        <w:t xml:space="preserve"> року</w:t>
      </w:r>
    </w:p>
    <w:p w:rsidR="00442FAB" w:rsidRPr="00232887" w:rsidRDefault="00037265" w:rsidP="0009415E">
      <w:pPr>
        <w:spacing w:after="0" w:line="240" w:lineRule="auto"/>
        <w:ind w:firstLine="567"/>
        <w:jc w:val="both"/>
        <w:rPr>
          <w:rFonts w:ascii="Times New Roman" w:hAnsi="Times New Roman" w:cs="Times New Roman"/>
          <w:sz w:val="27"/>
          <w:szCs w:val="27"/>
        </w:rPr>
      </w:pPr>
      <w:r w:rsidRPr="00232887">
        <w:rPr>
          <w:rFonts w:ascii="Times New Roman" w:hAnsi="Times New Roman" w:cs="Times New Roman"/>
          <w:sz w:val="27"/>
          <w:szCs w:val="27"/>
        </w:rPr>
        <w:t xml:space="preserve">2. </w:t>
      </w:r>
      <w:r w:rsidR="00442FAB" w:rsidRPr="00232887">
        <w:rPr>
          <w:rFonts w:ascii="Times New Roman" w:hAnsi="Times New Roman" w:cs="Times New Roman"/>
          <w:sz w:val="27"/>
          <w:szCs w:val="27"/>
        </w:rPr>
        <w:t xml:space="preserve">Інженеру лабораторії комп’ютерних технологій в освіті </w:t>
      </w:r>
      <w:proofErr w:type="spellStart"/>
      <w:r w:rsidR="00442FAB" w:rsidRPr="00232887">
        <w:rPr>
          <w:rFonts w:ascii="Times New Roman" w:hAnsi="Times New Roman" w:cs="Times New Roman"/>
          <w:sz w:val="27"/>
          <w:szCs w:val="27"/>
        </w:rPr>
        <w:t>Рожку</w:t>
      </w:r>
      <w:proofErr w:type="spellEnd"/>
      <w:r w:rsidR="00442FAB" w:rsidRPr="00232887">
        <w:rPr>
          <w:rFonts w:ascii="Times New Roman" w:hAnsi="Times New Roman" w:cs="Times New Roman"/>
          <w:sz w:val="27"/>
          <w:szCs w:val="27"/>
        </w:rPr>
        <w:t xml:space="preserve"> Д.В. розмістити цей наказ на сайті районного Управління освіти.</w:t>
      </w:r>
    </w:p>
    <w:p w:rsidR="00442FAB" w:rsidRPr="00232887" w:rsidRDefault="00442FAB" w:rsidP="0009415E">
      <w:pPr>
        <w:spacing w:after="0" w:line="240" w:lineRule="auto"/>
        <w:ind w:firstLine="567"/>
        <w:jc w:val="right"/>
        <w:rPr>
          <w:rFonts w:ascii="Times New Roman" w:hAnsi="Times New Roman" w:cs="Times New Roman"/>
          <w:sz w:val="27"/>
          <w:szCs w:val="27"/>
        </w:rPr>
      </w:pPr>
      <w:r w:rsidRPr="00232887">
        <w:rPr>
          <w:rFonts w:ascii="Times New Roman" w:hAnsi="Times New Roman" w:cs="Times New Roman"/>
          <w:sz w:val="27"/>
          <w:szCs w:val="27"/>
        </w:rPr>
        <w:t xml:space="preserve">До </w:t>
      </w:r>
      <w:r w:rsidR="00365C8D" w:rsidRPr="00232887">
        <w:rPr>
          <w:rFonts w:ascii="Times New Roman" w:hAnsi="Times New Roman" w:cs="Times New Roman"/>
          <w:sz w:val="27"/>
          <w:szCs w:val="27"/>
        </w:rPr>
        <w:t>12</w:t>
      </w:r>
      <w:r w:rsidR="00731447" w:rsidRPr="00232887">
        <w:rPr>
          <w:rFonts w:ascii="Times New Roman" w:hAnsi="Times New Roman" w:cs="Times New Roman"/>
          <w:sz w:val="27"/>
          <w:szCs w:val="27"/>
        </w:rPr>
        <w:t>.01.202</w:t>
      </w:r>
      <w:r w:rsidR="008E1C68" w:rsidRPr="00232887">
        <w:rPr>
          <w:rFonts w:ascii="Times New Roman" w:hAnsi="Times New Roman" w:cs="Times New Roman"/>
          <w:sz w:val="27"/>
          <w:szCs w:val="27"/>
        </w:rPr>
        <w:t>3</w:t>
      </w:r>
      <w:r w:rsidRPr="00232887">
        <w:rPr>
          <w:rFonts w:ascii="Times New Roman" w:hAnsi="Times New Roman" w:cs="Times New Roman"/>
          <w:sz w:val="27"/>
          <w:szCs w:val="27"/>
        </w:rPr>
        <w:t xml:space="preserve"> року</w:t>
      </w:r>
    </w:p>
    <w:p w:rsidR="00442FAB" w:rsidRPr="00232887" w:rsidRDefault="00442FAB" w:rsidP="0009415E">
      <w:pPr>
        <w:spacing w:after="0" w:line="240" w:lineRule="auto"/>
        <w:ind w:firstLine="567"/>
        <w:jc w:val="both"/>
        <w:rPr>
          <w:rFonts w:ascii="Times New Roman" w:hAnsi="Times New Roman" w:cs="Times New Roman"/>
          <w:sz w:val="27"/>
          <w:szCs w:val="27"/>
        </w:rPr>
      </w:pPr>
      <w:r w:rsidRPr="00232887">
        <w:rPr>
          <w:rFonts w:ascii="Times New Roman" w:hAnsi="Times New Roman" w:cs="Times New Roman"/>
          <w:sz w:val="27"/>
          <w:szCs w:val="27"/>
        </w:rPr>
        <w:t xml:space="preserve">3. Контроль за виконанням цього наказу </w:t>
      </w:r>
      <w:r w:rsidR="00891752">
        <w:rPr>
          <w:rFonts w:ascii="Times New Roman" w:hAnsi="Times New Roman" w:cs="Times New Roman"/>
          <w:sz w:val="27"/>
          <w:szCs w:val="27"/>
        </w:rPr>
        <w:t xml:space="preserve">покласти на заступника начальника управління освіти Попову В.І. </w:t>
      </w:r>
    </w:p>
    <w:p w:rsidR="00A47219" w:rsidRPr="00232887" w:rsidRDefault="00A47219" w:rsidP="00FD55F7">
      <w:pPr>
        <w:pStyle w:val="aa"/>
        <w:spacing w:before="0" w:beforeAutospacing="0" w:after="0" w:afterAutospacing="0"/>
        <w:ind w:firstLine="567"/>
        <w:rPr>
          <w:sz w:val="27"/>
          <w:szCs w:val="27"/>
          <w:lang w:val="uk-UA"/>
        </w:rPr>
      </w:pPr>
      <w:r w:rsidRPr="00232887">
        <w:rPr>
          <w:sz w:val="27"/>
          <w:szCs w:val="27"/>
          <w:lang w:val="uk-UA"/>
        </w:rPr>
        <w:t xml:space="preserve">Додаток: на </w:t>
      </w:r>
      <w:r w:rsidR="00954B8E">
        <w:rPr>
          <w:sz w:val="27"/>
          <w:szCs w:val="27"/>
          <w:lang w:val="uk-UA"/>
        </w:rPr>
        <w:t>7</w:t>
      </w:r>
      <w:r w:rsidRPr="00232887">
        <w:rPr>
          <w:sz w:val="27"/>
          <w:szCs w:val="27"/>
          <w:lang w:val="uk-UA"/>
        </w:rPr>
        <w:t xml:space="preserve"> </w:t>
      </w:r>
      <w:proofErr w:type="spellStart"/>
      <w:r w:rsidRPr="00232887">
        <w:rPr>
          <w:sz w:val="27"/>
          <w:szCs w:val="27"/>
          <w:lang w:val="uk-UA"/>
        </w:rPr>
        <w:t>арк</w:t>
      </w:r>
      <w:proofErr w:type="spellEnd"/>
      <w:r w:rsidRPr="00232887">
        <w:rPr>
          <w:sz w:val="27"/>
          <w:szCs w:val="27"/>
          <w:lang w:val="uk-UA"/>
        </w:rPr>
        <w:t>.</w:t>
      </w:r>
    </w:p>
    <w:p w:rsidR="00A47219" w:rsidRPr="00232887" w:rsidRDefault="00A47219" w:rsidP="00FD55F7">
      <w:pPr>
        <w:tabs>
          <w:tab w:val="left" w:pos="6840"/>
        </w:tabs>
        <w:spacing w:after="0" w:line="240" w:lineRule="auto"/>
        <w:ind w:firstLine="567"/>
        <w:jc w:val="both"/>
        <w:rPr>
          <w:rFonts w:ascii="Times New Roman" w:hAnsi="Times New Roman" w:cs="Times New Roman"/>
          <w:b/>
          <w:sz w:val="27"/>
          <w:szCs w:val="27"/>
        </w:rPr>
      </w:pPr>
    </w:p>
    <w:p w:rsidR="00103F86" w:rsidRPr="00232887" w:rsidRDefault="00103F86" w:rsidP="00BE67D3">
      <w:pPr>
        <w:widowControl w:val="0"/>
        <w:tabs>
          <w:tab w:val="left" w:pos="6663"/>
        </w:tabs>
        <w:spacing w:after="0" w:line="240" w:lineRule="auto"/>
        <w:jc w:val="both"/>
        <w:rPr>
          <w:rFonts w:ascii="Times New Roman" w:hAnsi="Times New Roman" w:cs="Times New Roman"/>
          <w:sz w:val="27"/>
          <w:szCs w:val="27"/>
        </w:rPr>
      </w:pPr>
    </w:p>
    <w:p w:rsidR="00731447" w:rsidRPr="00232887" w:rsidRDefault="008E1C68" w:rsidP="00BE67D3">
      <w:pPr>
        <w:widowControl w:val="0"/>
        <w:tabs>
          <w:tab w:val="left" w:pos="6663"/>
        </w:tabs>
        <w:spacing w:after="0" w:line="240" w:lineRule="auto"/>
        <w:jc w:val="both"/>
        <w:rPr>
          <w:rFonts w:ascii="Times New Roman" w:hAnsi="Times New Roman" w:cs="Times New Roman"/>
          <w:sz w:val="27"/>
          <w:szCs w:val="27"/>
        </w:rPr>
      </w:pPr>
      <w:r w:rsidRPr="00232887">
        <w:rPr>
          <w:rFonts w:ascii="Times New Roman" w:hAnsi="Times New Roman" w:cs="Times New Roman"/>
          <w:sz w:val="27"/>
          <w:szCs w:val="27"/>
        </w:rPr>
        <w:t>Нач</w:t>
      </w:r>
      <w:r w:rsidR="00A47219" w:rsidRPr="00232887">
        <w:rPr>
          <w:rFonts w:ascii="Times New Roman" w:hAnsi="Times New Roman" w:cs="Times New Roman"/>
          <w:sz w:val="27"/>
          <w:szCs w:val="27"/>
        </w:rPr>
        <w:t xml:space="preserve">альник  Управління освіти                                 </w:t>
      </w:r>
      <w:r w:rsidRPr="00232887">
        <w:rPr>
          <w:rFonts w:ascii="Times New Roman" w:hAnsi="Times New Roman" w:cs="Times New Roman"/>
          <w:sz w:val="27"/>
          <w:szCs w:val="27"/>
        </w:rPr>
        <w:t>Л.Г.КАРПОВА</w:t>
      </w:r>
    </w:p>
    <w:p w:rsidR="00A47219" w:rsidRPr="00232887" w:rsidRDefault="00A47219" w:rsidP="00C11180">
      <w:pPr>
        <w:widowControl w:val="0"/>
        <w:tabs>
          <w:tab w:val="left" w:pos="6663"/>
        </w:tabs>
        <w:spacing w:after="0" w:line="240" w:lineRule="auto"/>
        <w:jc w:val="both"/>
        <w:rPr>
          <w:rFonts w:ascii="Times New Roman" w:hAnsi="Times New Roman" w:cs="Times New Roman"/>
          <w:sz w:val="27"/>
          <w:szCs w:val="27"/>
        </w:rPr>
      </w:pPr>
    </w:p>
    <w:p w:rsidR="00C11180" w:rsidRPr="00232887" w:rsidRDefault="00C11180" w:rsidP="00C11180">
      <w:pPr>
        <w:spacing w:after="0" w:line="240" w:lineRule="auto"/>
        <w:jc w:val="both"/>
        <w:rPr>
          <w:rFonts w:ascii="Times New Roman" w:hAnsi="Times New Roman" w:cs="Times New Roman"/>
          <w:sz w:val="27"/>
          <w:szCs w:val="27"/>
        </w:rPr>
      </w:pPr>
    </w:p>
    <w:p w:rsidR="00930BA8" w:rsidRPr="00232887" w:rsidRDefault="00930BA8" w:rsidP="00C11180">
      <w:pPr>
        <w:spacing w:after="0" w:line="240" w:lineRule="auto"/>
        <w:jc w:val="both"/>
        <w:rPr>
          <w:rFonts w:ascii="Times New Roman" w:hAnsi="Times New Roman" w:cs="Times New Roman"/>
          <w:color w:val="FF0000"/>
          <w:sz w:val="27"/>
          <w:szCs w:val="27"/>
        </w:rPr>
      </w:pPr>
    </w:p>
    <w:p w:rsidR="00C11180" w:rsidRPr="00232887" w:rsidRDefault="00C11180" w:rsidP="00C11180">
      <w:pPr>
        <w:spacing w:after="0" w:line="240" w:lineRule="auto"/>
        <w:jc w:val="both"/>
        <w:rPr>
          <w:rFonts w:ascii="Times New Roman" w:hAnsi="Times New Roman" w:cs="Times New Roman"/>
          <w:sz w:val="27"/>
          <w:szCs w:val="27"/>
        </w:rPr>
      </w:pPr>
      <w:r w:rsidRPr="00232887">
        <w:rPr>
          <w:rFonts w:ascii="Times New Roman" w:hAnsi="Times New Roman" w:cs="Times New Roman"/>
          <w:sz w:val="27"/>
          <w:szCs w:val="27"/>
        </w:rPr>
        <w:t xml:space="preserve">Уповноважена особа з питань </w:t>
      </w:r>
    </w:p>
    <w:p w:rsidR="00C11180" w:rsidRPr="00232887" w:rsidRDefault="00C11180" w:rsidP="00C11180">
      <w:pPr>
        <w:spacing w:after="0" w:line="240" w:lineRule="auto"/>
        <w:jc w:val="both"/>
        <w:rPr>
          <w:rFonts w:ascii="Times New Roman" w:hAnsi="Times New Roman" w:cs="Times New Roman"/>
          <w:sz w:val="27"/>
          <w:szCs w:val="27"/>
        </w:rPr>
      </w:pPr>
      <w:r w:rsidRPr="00232887">
        <w:rPr>
          <w:rFonts w:ascii="Times New Roman" w:hAnsi="Times New Roman" w:cs="Times New Roman"/>
          <w:sz w:val="27"/>
          <w:szCs w:val="27"/>
        </w:rPr>
        <w:t>запобігання та виявлення корупції</w:t>
      </w:r>
    </w:p>
    <w:p w:rsidR="00C11180" w:rsidRPr="00232887" w:rsidRDefault="00C11180" w:rsidP="00C11180">
      <w:pPr>
        <w:spacing w:after="0" w:line="240" w:lineRule="auto"/>
        <w:jc w:val="both"/>
        <w:rPr>
          <w:rFonts w:ascii="Times New Roman" w:hAnsi="Times New Roman" w:cs="Times New Roman"/>
          <w:sz w:val="27"/>
          <w:szCs w:val="27"/>
        </w:rPr>
      </w:pPr>
      <w:r w:rsidRPr="00232887">
        <w:rPr>
          <w:rFonts w:ascii="Times New Roman" w:hAnsi="Times New Roman" w:cs="Times New Roman"/>
          <w:sz w:val="27"/>
          <w:szCs w:val="27"/>
        </w:rPr>
        <w:t>___________</w:t>
      </w:r>
      <w:proofErr w:type="spellStart"/>
      <w:r w:rsidRPr="00232887">
        <w:rPr>
          <w:rFonts w:ascii="Times New Roman" w:hAnsi="Times New Roman" w:cs="Times New Roman"/>
          <w:sz w:val="27"/>
          <w:szCs w:val="27"/>
        </w:rPr>
        <w:t>В.М.Максименкова</w:t>
      </w:r>
      <w:proofErr w:type="spellEnd"/>
    </w:p>
    <w:p w:rsidR="00A47219" w:rsidRPr="00232887" w:rsidRDefault="00A47219" w:rsidP="00C11180">
      <w:pPr>
        <w:widowControl w:val="0"/>
        <w:tabs>
          <w:tab w:val="left" w:pos="6663"/>
        </w:tabs>
        <w:spacing w:after="0" w:line="240" w:lineRule="auto"/>
        <w:jc w:val="both"/>
        <w:rPr>
          <w:rFonts w:ascii="Times New Roman" w:hAnsi="Times New Roman" w:cs="Times New Roman"/>
          <w:sz w:val="27"/>
          <w:szCs w:val="27"/>
        </w:rPr>
      </w:pPr>
    </w:p>
    <w:p w:rsidR="00B8511D" w:rsidRPr="00232887" w:rsidRDefault="00B8511D" w:rsidP="00C11180">
      <w:pPr>
        <w:widowControl w:val="0"/>
        <w:spacing w:after="0" w:line="240" w:lineRule="auto"/>
        <w:rPr>
          <w:rFonts w:ascii="Times New Roman" w:hAnsi="Times New Roman" w:cs="Times New Roman"/>
          <w:sz w:val="27"/>
          <w:szCs w:val="27"/>
        </w:rPr>
      </w:pPr>
    </w:p>
    <w:p w:rsidR="00A47219" w:rsidRDefault="00891752" w:rsidP="00C11180">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З наказом ознайомлені</w:t>
      </w:r>
      <w:r w:rsidR="00A47219" w:rsidRPr="00232887">
        <w:rPr>
          <w:rFonts w:ascii="Times New Roman" w:hAnsi="Times New Roman" w:cs="Times New Roman"/>
          <w:sz w:val="27"/>
          <w:szCs w:val="27"/>
        </w:rPr>
        <w:t>:</w:t>
      </w:r>
    </w:p>
    <w:p w:rsidR="00891752" w:rsidRPr="00891752" w:rsidRDefault="00891752" w:rsidP="00C11180">
      <w:pPr>
        <w:widowControl w:val="0"/>
        <w:spacing w:after="0" w:line="240" w:lineRule="auto"/>
        <w:rPr>
          <w:rFonts w:ascii="Times New Roman" w:hAnsi="Times New Roman" w:cs="Times New Roman"/>
          <w:sz w:val="27"/>
          <w:szCs w:val="27"/>
        </w:rPr>
      </w:pPr>
      <w:r>
        <w:rPr>
          <w:rFonts w:ascii="Times New Roman" w:hAnsi="Times New Roman" w:cs="Times New Roman"/>
          <w:sz w:val="27"/>
          <w:szCs w:val="27"/>
        </w:rPr>
        <w:t xml:space="preserve">  </w:t>
      </w:r>
      <w:r w:rsidRPr="00891752">
        <w:rPr>
          <w:rFonts w:ascii="Times New Roman" w:hAnsi="Times New Roman" w:cs="Times New Roman"/>
          <w:sz w:val="27"/>
          <w:szCs w:val="27"/>
        </w:rPr>
        <w:t>Попова В.І.</w:t>
      </w:r>
    </w:p>
    <w:tbl>
      <w:tblPr>
        <w:tblW w:w="9648" w:type="dxa"/>
        <w:tblLook w:val="04A0" w:firstRow="1" w:lastRow="0" w:firstColumn="1" w:lastColumn="0" w:noHBand="0" w:noVBand="1"/>
      </w:tblPr>
      <w:tblGrid>
        <w:gridCol w:w="4503"/>
        <w:gridCol w:w="3227"/>
        <w:gridCol w:w="1918"/>
      </w:tblGrid>
      <w:tr w:rsidR="00C11180" w:rsidRPr="00891752" w:rsidTr="001F5FD3">
        <w:trPr>
          <w:gridAfter w:val="1"/>
          <w:wAfter w:w="1918" w:type="dxa"/>
        </w:trPr>
        <w:tc>
          <w:tcPr>
            <w:tcW w:w="4503" w:type="dxa"/>
          </w:tcPr>
          <w:p w:rsidR="00A47219" w:rsidRPr="00891752" w:rsidRDefault="00891752" w:rsidP="00BE67D3">
            <w:pPr>
              <w:spacing w:after="0" w:line="240" w:lineRule="auto"/>
              <w:rPr>
                <w:rFonts w:ascii="Times New Roman" w:eastAsia="Calibri" w:hAnsi="Times New Roman" w:cs="Times New Roman"/>
                <w:sz w:val="27"/>
                <w:szCs w:val="27"/>
              </w:rPr>
            </w:pPr>
            <w:r>
              <w:rPr>
                <w:rFonts w:ascii="Times New Roman" w:eastAsia="Calibri" w:hAnsi="Times New Roman" w:cs="Times New Roman"/>
                <w:sz w:val="27"/>
                <w:szCs w:val="27"/>
              </w:rPr>
              <w:t xml:space="preserve"> </w:t>
            </w:r>
            <w:proofErr w:type="spellStart"/>
            <w:r w:rsidRPr="00891752">
              <w:rPr>
                <w:rFonts w:ascii="Times New Roman" w:eastAsia="Calibri" w:hAnsi="Times New Roman" w:cs="Times New Roman"/>
                <w:sz w:val="27"/>
                <w:szCs w:val="27"/>
              </w:rPr>
              <w:t>Рожко</w:t>
            </w:r>
            <w:proofErr w:type="spellEnd"/>
            <w:r w:rsidRPr="00891752">
              <w:rPr>
                <w:rFonts w:ascii="Times New Roman" w:eastAsia="Calibri" w:hAnsi="Times New Roman" w:cs="Times New Roman"/>
                <w:sz w:val="27"/>
                <w:szCs w:val="27"/>
              </w:rPr>
              <w:t xml:space="preserve"> Д.В.</w:t>
            </w:r>
          </w:p>
        </w:tc>
        <w:tc>
          <w:tcPr>
            <w:tcW w:w="3227" w:type="dxa"/>
          </w:tcPr>
          <w:p w:rsidR="00A47219" w:rsidRPr="00891752" w:rsidRDefault="00A47219" w:rsidP="00BE67D3">
            <w:pPr>
              <w:spacing w:after="0" w:line="240" w:lineRule="auto"/>
              <w:jc w:val="both"/>
              <w:rPr>
                <w:rFonts w:ascii="Times New Roman" w:eastAsia="Calibri" w:hAnsi="Times New Roman" w:cs="Times New Roman"/>
                <w:sz w:val="27"/>
                <w:szCs w:val="27"/>
              </w:rPr>
            </w:pPr>
          </w:p>
        </w:tc>
      </w:tr>
      <w:tr w:rsidR="00C11180" w:rsidRPr="00232887" w:rsidTr="001F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3"/>
            <w:tcBorders>
              <w:top w:val="nil"/>
              <w:left w:val="nil"/>
              <w:bottom w:val="nil"/>
              <w:right w:val="nil"/>
            </w:tcBorders>
          </w:tcPr>
          <w:p w:rsidR="00A47219" w:rsidRDefault="00A47219" w:rsidP="00BE67D3">
            <w:pPr>
              <w:spacing w:after="0" w:line="240" w:lineRule="auto"/>
              <w:rPr>
                <w:rFonts w:ascii="Times New Roman" w:eastAsia="Calibri" w:hAnsi="Times New Roman" w:cs="Times New Roman"/>
                <w:sz w:val="27"/>
                <w:szCs w:val="27"/>
              </w:rPr>
            </w:pPr>
          </w:p>
          <w:p w:rsidR="00AA68B0" w:rsidRDefault="00AA68B0" w:rsidP="00BE67D3">
            <w:pPr>
              <w:spacing w:after="0" w:line="240" w:lineRule="auto"/>
              <w:rPr>
                <w:rFonts w:ascii="Times New Roman" w:eastAsia="Calibri" w:hAnsi="Times New Roman" w:cs="Times New Roman"/>
                <w:sz w:val="27"/>
                <w:szCs w:val="27"/>
              </w:rPr>
            </w:pPr>
          </w:p>
          <w:p w:rsidR="00AA68B0" w:rsidRDefault="00AA68B0" w:rsidP="00BE67D3">
            <w:pPr>
              <w:spacing w:after="0" w:line="240" w:lineRule="auto"/>
              <w:rPr>
                <w:rFonts w:ascii="Times New Roman" w:eastAsia="Calibri" w:hAnsi="Times New Roman" w:cs="Times New Roman"/>
                <w:sz w:val="27"/>
                <w:szCs w:val="27"/>
              </w:rPr>
            </w:pPr>
          </w:p>
          <w:p w:rsidR="00AA68B0" w:rsidRDefault="00AA68B0" w:rsidP="00BE67D3">
            <w:pPr>
              <w:spacing w:after="0" w:line="240" w:lineRule="auto"/>
              <w:rPr>
                <w:rFonts w:ascii="Times New Roman" w:eastAsia="Calibri" w:hAnsi="Times New Roman" w:cs="Times New Roman"/>
                <w:sz w:val="27"/>
                <w:szCs w:val="27"/>
              </w:rPr>
            </w:pPr>
          </w:p>
          <w:p w:rsidR="00AA68B0" w:rsidRPr="00232887" w:rsidRDefault="00AA68B0" w:rsidP="00BE67D3">
            <w:pPr>
              <w:spacing w:after="0" w:line="240" w:lineRule="auto"/>
              <w:rPr>
                <w:rFonts w:ascii="Times New Roman" w:eastAsia="Calibri" w:hAnsi="Times New Roman" w:cs="Times New Roman"/>
                <w:sz w:val="27"/>
                <w:szCs w:val="27"/>
              </w:rPr>
            </w:pPr>
          </w:p>
        </w:tc>
      </w:tr>
      <w:tr w:rsidR="00043494" w:rsidRPr="00232887" w:rsidTr="001F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3"/>
            <w:tcBorders>
              <w:top w:val="nil"/>
              <w:left w:val="nil"/>
              <w:bottom w:val="nil"/>
              <w:right w:val="nil"/>
            </w:tcBorders>
          </w:tcPr>
          <w:p w:rsidR="008F4CA7" w:rsidRPr="00232887" w:rsidRDefault="008F4CA7" w:rsidP="00BE67D3">
            <w:pPr>
              <w:spacing w:after="0" w:line="240" w:lineRule="auto"/>
              <w:rPr>
                <w:rFonts w:ascii="Times New Roman" w:hAnsi="Times New Roman" w:cs="Times New Roman"/>
                <w:bCs/>
                <w:sz w:val="27"/>
                <w:szCs w:val="27"/>
              </w:rPr>
            </w:pPr>
          </w:p>
        </w:tc>
      </w:tr>
    </w:tbl>
    <w:p w:rsidR="00A47219" w:rsidRPr="00AA68B0" w:rsidRDefault="00AA68B0" w:rsidP="00BE67D3">
      <w:pPr>
        <w:widowControl w:val="0"/>
        <w:spacing w:after="0" w:line="240" w:lineRule="auto"/>
        <w:rPr>
          <w:rFonts w:ascii="Times New Roman" w:hAnsi="Times New Roman" w:cs="Times New Roman"/>
          <w:sz w:val="20"/>
          <w:szCs w:val="20"/>
        </w:rPr>
      </w:pPr>
      <w:proofErr w:type="spellStart"/>
      <w:r w:rsidRPr="00AA68B0">
        <w:rPr>
          <w:rFonts w:ascii="Times New Roman" w:hAnsi="Times New Roman" w:cs="Times New Roman"/>
          <w:sz w:val="20"/>
          <w:szCs w:val="20"/>
        </w:rPr>
        <w:t>Кустовська</w:t>
      </w:r>
      <w:proofErr w:type="spellEnd"/>
      <w:r w:rsidRPr="00AA68B0">
        <w:rPr>
          <w:rFonts w:ascii="Times New Roman" w:hAnsi="Times New Roman" w:cs="Times New Roman"/>
          <w:sz w:val="20"/>
          <w:szCs w:val="20"/>
        </w:rPr>
        <w:t xml:space="preserve">   725 15 63</w:t>
      </w:r>
    </w:p>
    <w:p w:rsidR="00442FAB" w:rsidRPr="00C23C55" w:rsidRDefault="00442FAB" w:rsidP="00C23C55">
      <w:pPr>
        <w:widowControl w:val="0"/>
        <w:spacing w:after="0" w:line="240" w:lineRule="auto"/>
        <w:ind w:left="3969"/>
        <w:rPr>
          <w:rFonts w:ascii="Times New Roman" w:hAnsi="Times New Roman" w:cs="Times New Roman"/>
          <w:sz w:val="27"/>
          <w:szCs w:val="27"/>
        </w:rPr>
      </w:pPr>
      <w:r w:rsidRPr="00C23C55">
        <w:rPr>
          <w:rFonts w:ascii="Times New Roman" w:hAnsi="Times New Roman" w:cs="Times New Roman"/>
          <w:sz w:val="27"/>
          <w:szCs w:val="27"/>
        </w:rPr>
        <w:t xml:space="preserve">Додаток №1 до наказу Управління освіти адміністрації </w:t>
      </w:r>
      <w:proofErr w:type="spellStart"/>
      <w:r w:rsidR="00C23C55" w:rsidRPr="00C23C55">
        <w:rPr>
          <w:rFonts w:ascii="Times New Roman" w:hAnsi="Times New Roman" w:cs="Times New Roman"/>
          <w:sz w:val="27"/>
          <w:szCs w:val="27"/>
        </w:rPr>
        <w:t>Сал</w:t>
      </w:r>
      <w:r w:rsidR="00C23C55">
        <w:rPr>
          <w:rFonts w:ascii="Times New Roman" w:hAnsi="Times New Roman" w:cs="Times New Roman"/>
          <w:sz w:val="27"/>
          <w:szCs w:val="27"/>
        </w:rPr>
        <w:t>тівс</w:t>
      </w:r>
      <w:r w:rsidRPr="00C23C55">
        <w:rPr>
          <w:rFonts w:ascii="Times New Roman" w:hAnsi="Times New Roman" w:cs="Times New Roman"/>
          <w:sz w:val="27"/>
          <w:szCs w:val="27"/>
        </w:rPr>
        <w:t>ького</w:t>
      </w:r>
      <w:proofErr w:type="spellEnd"/>
      <w:r w:rsidRPr="00C23C55">
        <w:rPr>
          <w:rFonts w:ascii="Times New Roman" w:hAnsi="Times New Roman" w:cs="Times New Roman"/>
          <w:sz w:val="27"/>
          <w:szCs w:val="27"/>
        </w:rPr>
        <w:t xml:space="preserve"> району Харківської міської ради від </w:t>
      </w:r>
      <w:r w:rsidR="004D701D" w:rsidRPr="00C23C55">
        <w:rPr>
          <w:rFonts w:ascii="Times New Roman" w:hAnsi="Times New Roman" w:cs="Times New Roman"/>
          <w:sz w:val="27"/>
          <w:szCs w:val="27"/>
        </w:rPr>
        <w:t>0</w:t>
      </w:r>
      <w:r w:rsidR="0017776D" w:rsidRPr="00C23C55">
        <w:rPr>
          <w:rFonts w:ascii="Times New Roman" w:hAnsi="Times New Roman" w:cs="Times New Roman"/>
          <w:sz w:val="27"/>
          <w:szCs w:val="27"/>
        </w:rPr>
        <w:t>2</w:t>
      </w:r>
      <w:r w:rsidRPr="00C23C55">
        <w:rPr>
          <w:rFonts w:ascii="Times New Roman" w:hAnsi="Times New Roman" w:cs="Times New Roman"/>
          <w:sz w:val="27"/>
          <w:szCs w:val="27"/>
        </w:rPr>
        <w:t>.01.20</w:t>
      </w:r>
      <w:r w:rsidR="00037265" w:rsidRPr="00C23C55">
        <w:rPr>
          <w:rFonts w:ascii="Times New Roman" w:hAnsi="Times New Roman" w:cs="Times New Roman"/>
          <w:sz w:val="27"/>
          <w:szCs w:val="27"/>
        </w:rPr>
        <w:t>2</w:t>
      </w:r>
      <w:r w:rsidR="0017776D" w:rsidRPr="00C23C55">
        <w:rPr>
          <w:rFonts w:ascii="Times New Roman" w:hAnsi="Times New Roman" w:cs="Times New Roman"/>
          <w:sz w:val="27"/>
          <w:szCs w:val="27"/>
        </w:rPr>
        <w:t>3</w:t>
      </w:r>
      <w:r w:rsidRPr="00C23C55">
        <w:rPr>
          <w:rFonts w:ascii="Times New Roman" w:hAnsi="Times New Roman" w:cs="Times New Roman"/>
          <w:sz w:val="27"/>
          <w:szCs w:val="27"/>
        </w:rPr>
        <w:t xml:space="preserve"> №</w:t>
      </w:r>
      <w:r w:rsidR="004D701D" w:rsidRPr="00C23C55">
        <w:rPr>
          <w:rFonts w:ascii="Times New Roman" w:hAnsi="Times New Roman" w:cs="Times New Roman"/>
          <w:sz w:val="27"/>
          <w:szCs w:val="27"/>
        </w:rPr>
        <w:t>0</w:t>
      </w:r>
      <w:r w:rsidR="0017776D" w:rsidRPr="00C23C55">
        <w:rPr>
          <w:rFonts w:ascii="Times New Roman" w:hAnsi="Times New Roman" w:cs="Times New Roman"/>
          <w:sz w:val="27"/>
          <w:szCs w:val="27"/>
        </w:rPr>
        <w:t>2</w:t>
      </w:r>
      <w:r w:rsidRPr="00C23C55">
        <w:rPr>
          <w:rFonts w:ascii="Times New Roman" w:hAnsi="Times New Roman" w:cs="Times New Roman"/>
          <w:sz w:val="27"/>
          <w:szCs w:val="27"/>
        </w:rPr>
        <w:t xml:space="preserve"> </w:t>
      </w:r>
    </w:p>
    <w:p w:rsidR="00442FAB" w:rsidRPr="00C23C55" w:rsidRDefault="00442FAB" w:rsidP="00C23C55">
      <w:pPr>
        <w:widowControl w:val="0"/>
        <w:spacing w:after="0" w:line="240" w:lineRule="auto"/>
        <w:ind w:firstLine="4820"/>
        <w:rPr>
          <w:rFonts w:ascii="Times New Roman" w:hAnsi="Times New Roman" w:cs="Times New Roman"/>
          <w:sz w:val="27"/>
          <w:szCs w:val="27"/>
        </w:rPr>
      </w:pPr>
    </w:p>
    <w:p w:rsidR="002224D3" w:rsidRPr="00C23C55" w:rsidRDefault="00442FAB" w:rsidP="00C23C55">
      <w:pPr>
        <w:spacing w:after="0" w:line="240" w:lineRule="auto"/>
        <w:jc w:val="center"/>
        <w:rPr>
          <w:rFonts w:ascii="Times New Roman" w:hAnsi="Times New Roman" w:cs="Times New Roman"/>
          <w:sz w:val="27"/>
          <w:szCs w:val="27"/>
        </w:rPr>
      </w:pPr>
      <w:r w:rsidRPr="00C23C55">
        <w:rPr>
          <w:rFonts w:ascii="Times New Roman" w:hAnsi="Times New Roman" w:cs="Times New Roman"/>
          <w:sz w:val="27"/>
          <w:szCs w:val="27"/>
        </w:rPr>
        <w:t>Довідка про підсумки  роботи у 20</w:t>
      </w:r>
      <w:r w:rsidR="00C11180" w:rsidRPr="00C23C55">
        <w:rPr>
          <w:rFonts w:ascii="Times New Roman" w:hAnsi="Times New Roman" w:cs="Times New Roman"/>
          <w:sz w:val="27"/>
          <w:szCs w:val="27"/>
        </w:rPr>
        <w:t>2</w:t>
      </w:r>
      <w:r w:rsidR="0017776D" w:rsidRPr="00C23C55">
        <w:rPr>
          <w:rFonts w:ascii="Times New Roman" w:hAnsi="Times New Roman" w:cs="Times New Roman"/>
          <w:sz w:val="27"/>
          <w:szCs w:val="27"/>
        </w:rPr>
        <w:t>2</w:t>
      </w:r>
      <w:r w:rsidRPr="00C23C55">
        <w:rPr>
          <w:rFonts w:ascii="Times New Roman" w:hAnsi="Times New Roman" w:cs="Times New Roman"/>
          <w:sz w:val="27"/>
          <w:szCs w:val="27"/>
        </w:rPr>
        <w:t xml:space="preserve"> році Управління освіти, закладів загальної середньої освіти щодо </w:t>
      </w:r>
      <w:r w:rsidR="002224D3" w:rsidRPr="00C23C55">
        <w:rPr>
          <w:rFonts w:ascii="Times New Roman" w:hAnsi="Times New Roman" w:cs="Times New Roman"/>
          <w:sz w:val="27"/>
          <w:szCs w:val="27"/>
        </w:rPr>
        <w:t xml:space="preserve">попередження злочинності, правопорушень, насильства, </w:t>
      </w:r>
      <w:proofErr w:type="spellStart"/>
      <w:r w:rsidR="002224D3" w:rsidRPr="00C23C55">
        <w:rPr>
          <w:rFonts w:ascii="Times New Roman" w:hAnsi="Times New Roman" w:cs="Times New Roman"/>
          <w:sz w:val="27"/>
          <w:szCs w:val="27"/>
        </w:rPr>
        <w:t>булінгу</w:t>
      </w:r>
      <w:proofErr w:type="spellEnd"/>
      <w:r w:rsidR="002224D3" w:rsidRPr="00C23C55">
        <w:rPr>
          <w:rFonts w:ascii="Times New Roman" w:hAnsi="Times New Roman" w:cs="Times New Roman"/>
          <w:sz w:val="27"/>
          <w:szCs w:val="27"/>
        </w:rPr>
        <w:t>, інших негативних проявів</w:t>
      </w:r>
      <w:r w:rsidR="00281809" w:rsidRPr="00C23C55">
        <w:rPr>
          <w:rFonts w:ascii="Times New Roman" w:hAnsi="Times New Roman" w:cs="Times New Roman"/>
          <w:sz w:val="27"/>
          <w:szCs w:val="27"/>
        </w:rPr>
        <w:t xml:space="preserve"> </w:t>
      </w:r>
      <w:r w:rsidR="002224D3" w:rsidRPr="00C23C55">
        <w:rPr>
          <w:rFonts w:ascii="Times New Roman" w:hAnsi="Times New Roman" w:cs="Times New Roman"/>
          <w:sz w:val="27"/>
          <w:szCs w:val="27"/>
        </w:rPr>
        <w:t>в учнівському середовищі</w:t>
      </w:r>
    </w:p>
    <w:p w:rsidR="002224D3" w:rsidRPr="00C23C55" w:rsidRDefault="002224D3" w:rsidP="00C23C55">
      <w:pPr>
        <w:spacing w:after="0" w:line="240" w:lineRule="auto"/>
        <w:jc w:val="center"/>
        <w:rPr>
          <w:rFonts w:ascii="Times New Roman" w:hAnsi="Times New Roman" w:cs="Times New Roman"/>
          <w:sz w:val="27"/>
          <w:szCs w:val="27"/>
        </w:rPr>
      </w:pP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Управлінням освіти спільно із закладами загальної середньої освіти реаліз</w:t>
      </w:r>
      <w:r w:rsidR="002B64BB">
        <w:rPr>
          <w:rFonts w:ascii="Times New Roman" w:hAnsi="Times New Roman" w:cs="Times New Roman"/>
          <w:sz w:val="27"/>
          <w:szCs w:val="27"/>
        </w:rPr>
        <w:t>овано</w:t>
      </w:r>
      <w:r w:rsidRPr="00C23C55">
        <w:rPr>
          <w:rFonts w:ascii="Times New Roman" w:hAnsi="Times New Roman" w:cs="Times New Roman"/>
          <w:sz w:val="27"/>
          <w:szCs w:val="27"/>
        </w:rPr>
        <w:t xml:space="preserve"> заходи, спрямовані на запобігання негативних проявів в учнівському середовищі.</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В умовах військової агресії на території України в закладах освіти </w:t>
      </w:r>
      <w:proofErr w:type="spellStart"/>
      <w:r w:rsidRPr="00C23C55">
        <w:rPr>
          <w:rFonts w:ascii="Times New Roman" w:hAnsi="Times New Roman" w:cs="Times New Roman"/>
          <w:sz w:val="27"/>
          <w:szCs w:val="27"/>
        </w:rPr>
        <w:t>Салтівського</w:t>
      </w:r>
      <w:proofErr w:type="spellEnd"/>
      <w:r w:rsidRPr="00C23C55">
        <w:rPr>
          <w:rFonts w:ascii="Times New Roman" w:hAnsi="Times New Roman" w:cs="Times New Roman"/>
          <w:sz w:val="27"/>
          <w:szCs w:val="27"/>
        </w:rPr>
        <w:t xml:space="preserve"> району робота зі школярами щодо профілактики правопорушень, злочинності, насильства, </w:t>
      </w:r>
      <w:proofErr w:type="spellStart"/>
      <w:r w:rsidRPr="00C23C55">
        <w:rPr>
          <w:rFonts w:ascii="Times New Roman" w:hAnsi="Times New Roman" w:cs="Times New Roman"/>
          <w:sz w:val="27"/>
          <w:szCs w:val="27"/>
        </w:rPr>
        <w:t>булінгу</w:t>
      </w:r>
      <w:proofErr w:type="spellEnd"/>
      <w:r w:rsidRPr="00C23C55">
        <w:rPr>
          <w:rFonts w:ascii="Times New Roman" w:hAnsi="Times New Roman" w:cs="Times New Roman"/>
          <w:sz w:val="27"/>
          <w:szCs w:val="27"/>
        </w:rPr>
        <w:t xml:space="preserve">  проводилася в онлайн-форматі.</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Розроблені на 2022 рік </w:t>
      </w:r>
      <w:r w:rsidRPr="00C23C55">
        <w:rPr>
          <w:rFonts w:ascii="Times New Roman" w:hAnsi="Times New Roman" w:cs="Times New Roman"/>
          <w:bCs/>
          <w:sz w:val="27"/>
          <w:szCs w:val="27"/>
        </w:rPr>
        <w:t xml:space="preserve">Плани </w:t>
      </w:r>
      <w:r w:rsidRPr="00C23C55">
        <w:rPr>
          <w:rFonts w:ascii="Times New Roman" w:hAnsi="Times New Roman" w:cs="Times New Roman"/>
          <w:spacing w:val="-1"/>
          <w:sz w:val="27"/>
          <w:szCs w:val="27"/>
        </w:rPr>
        <w:t xml:space="preserve">спільних заходів ЗЗСО району </w:t>
      </w:r>
      <w:r w:rsidRPr="00C23C55">
        <w:rPr>
          <w:rFonts w:ascii="Times New Roman" w:hAnsi="Times New Roman" w:cs="Times New Roman"/>
          <w:sz w:val="27"/>
          <w:szCs w:val="27"/>
        </w:rPr>
        <w:t>зі Службою у справах дітей по Московському (</w:t>
      </w:r>
      <w:proofErr w:type="spellStart"/>
      <w:r w:rsidRPr="00C23C55">
        <w:rPr>
          <w:rFonts w:ascii="Times New Roman" w:hAnsi="Times New Roman" w:cs="Times New Roman"/>
          <w:sz w:val="27"/>
          <w:szCs w:val="27"/>
        </w:rPr>
        <w:t>Салтівському</w:t>
      </w:r>
      <w:proofErr w:type="spellEnd"/>
      <w:r w:rsidRPr="00C23C55">
        <w:rPr>
          <w:rFonts w:ascii="Times New Roman" w:hAnsi="Times New Roman" w:cs="Times New Roman"/>
          <w:sz w:val="27"/>
          <w:szCs w:val="27"/>
        </w:rPr>
        <w:t xml:space="preserve">) району </w:t>
      </w:r>
      <w:r w:rsidRPr="00C23C55">
        <w:rPr>
          <w:rFonts w:ascii="Times New Roman" w:hAnsi="Times New Roman" w:cs="Times New Roman"/>
          <w:sz w:val="27"/>
          <w:szCs w:val="27"/>
          <w:lang w:eastAsia="uk-UA"/>
        </w:rPr>
        <w:t>Департаменту служб у справах дітей Харківської міської ради</w:t>
      </w:r>
      <w:r w:rsidRPr="00C23C55">
        <w:rPr>
          <w:rFonts w:ascii="Times New Roman" w:hAnsi="Times New Roman" w:cs="Times New Roman"/>
          <w:sz w:val="27"/>
          <w:szCs w:val="27"/>
        </w:rPr>
        <w:t xml:space="preserve">, сектором ювенальної превенції  Харківського районного управління поліції №2 Головного управління Національної поліції в Харківській області, шкільними офіцерами поліції - інспекторами відділу </w:t>
      </w:r>
      <w:proofErr w:type="spellStart"/>
      <w:r w:rsidRPr="00C23C55">
        <w:rPr>
          <w:rFonts w:ascii="Times New Roman" w:hAnsi="Times New Roman" w:cs="Times New Roman"/>
          <w:sz w:val="27"/>
          <w:szCs w:val="27"/>
        </w:rPr>
        <w:t>зв’язків</w:t>
      </w:r>
      <w:proofErr w:type="spellEnd"/>
      <w:r w:rsidRPr="00C23C55">
        <w:rPr>
          <w:rFonts w:ascii="Times New Roman" w:hAnsi="Times New Roman" w:cs="Times New Roman"/>
          <w:sz w:val="27"/>
          <w:szCs w:val="27"/>
        </w:rPr>
        <w:t xml:space="preserve"> із громадськістю УПП в Харківській області ДПП,  Відділом соціальної роботи по Московському (</w:t>
      </w:r>
      <w:proofErr w:type="spellStart"/>
      <w:r w:rsidRPr="00C23C55">
        <w:rPr>
          <w:rFonts w:ascii="Times New Roman" w:hAnsi="Times New Roman" w:cs="Times New Roman"/>
          <w:sz w:val="27"/>
          <w:szCs w:val="27"/>
        </w:rPr>
        <w:t>Салтівському</w:t>
      </w:r>
      <w:proofErr w:type="spellEnd"/>
      <w:r w:rsidRPr="00C23C55">
        <w:rPr>
          <w:rFonts w:ascii="Times New Roman" w:hAnsi="Times New Roman" w:cs="Times New Roman"/>
          <w:sz w:val="27"/>
          <w:szCs w:val="27"/>
        </w:rPr>
        <w:t xml:space="preserve">) району </w:t>
      </w:r>
      <w:proofErr w:type="spellStart"/>
      <w:r w:rsidRPr="00C23C55">
        <w:rPr>
          <w:rFonts w:ascii="Times New Roman" w:hAnsi="Times New Roman" w:cs="Times New Roman"/>
          <w:sz w:val="27"/>
          <w:szCs w:val="27"/>
        </w:rPr>
        <w:t>м.Харкова</w:t>
      </w:r>
      <w:proofErr w:type="spellEnd"/>
      <w:r w:rsidRPr="00C23C55">
        <w:rPr>
          <w:rFonts w:ascii="Times New Roman" w:hAnsi="Times New Roman" w:cs="Times New Roman"/>
          <w:sz w:val="27"/>
          <w:szCs w:val="27"/>
        </w:rPr>
        <w:t xml:space="preserve"> ХМЦСС «Довіра» з попередження правопорушень, злочинності, насильства, </w:t>
      </w:r>
      <w:proofErr w:type="spellStart"/>
      <w:r w:rsidRPr="00C23C55">
        <w:rPr>
          <w:rFonts w:ascii="Times New Roman" w:hAnsi="Times New Roman" w:cs="Times New Roman"/>
          <w:sz w:val="27"/>
          <w:szCs w:val="27"/>
        </w:rPr>
        <w:t>булінгу</w:t>
      </w:r>
      <w:proofErr w:type="spellEnd"/>
      <w:r w:rsidRPr="00C23C55">
        <w:rPr>
          <w:rFonts w:ascii="Times New Roman" w:hAnsi="Times New Roman" w:cs="Times New Roman"/>
          <w:sz w:val="27"/>
          <w:szCs w:val="27"/>
        </w:rPr>
        <w:t xml:space="preserve">, запобігання дитячій бездоглядності і жорстокого поводження з дітьми, здійснення </w:t>
      </w:r>
      <w:proofErr w:type="spellStart"/>
      <w:r w:rsidRPr="00C23C55">
        <w:rPr>
          <w:rFonts w:ascii="Times New Roman" w:hAnsi="Times New Roman" w:cs="Times New Roman"/>
          <w:sz w:val="27"/>
          <w:szCs w:val="27"/>
        </w:rPr>
        <w:t>правоосвітницької</w:t>
      </w:r>
      <w:proofErr w:type="spellEnd"/>
      <w:r w:rsidRPr="00C23C55">
        <w:rPr>
          <w:rFonts w:ascii="Times New Roman" w:hAnsi="Times New Roman" w:cs="Times New Roman"/>
          <w:sz w:val="27"/>
          <w:szCs w:val="27"/>
        </w:rPr>
        <w:t xml:space="preserve"> роботи в закладах освіти з учнями та батьківською громадськістю, роботи з пропаганди здорового способу життя, попередження наркоманії, токсикоманії та СНІДу </w:t>
      </w:r>
      <w:r w:rsidRPr="00C23C55">
        <w:rPr>
          <w:rFonts w:ascii="Times New Roman" w:hAnsi="Times New Roman" w:cs="Times New Roman"/>
          <w:sz w:val="27"/>
          <w:szCs w:val="27"/>
          <w:u w:val="single"/>
        </w:rPr>
        <w:t>було реалізовано лише частково внаслідок обмеження роботи установ та організацій в умовах військового часу.</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Упродовж 2022 року районним Управлінням освіти спільно із закладами загальної середньої освіти реалізовано онлайн-заходи, спрямовані на збереження життя та здоров`я школярів в умовах військового часу, </w:t>
      </w:r>
      <w:r w:rsidRPr="00C23C55">
        <w:rPr>
          <w:rFonts w:ascii="Times New Roman" w:hAnsi="Times New Roman" w:cs="Times New Roman"/>
          <w:sz w:val="27"/>
          <w:szCs w:val="27"/>
        </w:rPr>
        <w:lastRenderedPageBreak/>
        <w:t xml:space="preserve">запобігання та профілактику злочинності, правопорушень, </w:t>
      </w:r>
      <w:proofErr w:type="spellStart"/>
      <w:r w:rsidRPr="00C23C55">
        <w:rPr>
          <w:rFonts w:ascii="Times New Roman" w:hAnsi="Times New Roman" w:cs="Times New Roman"/>
          <w:sz w:val="27"/>
          <w:szCs w:val="27"/>
        </w:rPr>
        <w:t>булінгу</w:t>
      </w:r>
      <w:proofErr w:type="spellEnd"/>
      <w:r w:rsidRPr="00C23C55">
        <w:rPr>
          <w:rFonts w:ascii="Times New Roman" w:hAnsi="Times New Roman" w:cs="Times New Roman"/>
          <w:sz w:val="27"/>
          <w:szCs w:val="27"/>
        </w:rPr>
        <w:t xml:space="preserve">, насильства серед учнів закладів </w:t>
      </w:r>
      <w:proofErr w:type="spellStart"/>
      <w:r w:rsidRPr="00C23C55">
        <w:rPr>
          <w:rFonts w:ascii="Times New Roman" w:hAnsi="Times New Roman" w:cs="Times New Roman"/>
          <w:sz w:val="27"/>
          <w:szCs w:val="27"/>
        </w:rPr>
        <w:t>Салтівського</w:t>
      </w:r>
      <w:proofErr w:type="spellEnd"/>
      <w:r w:rsidRPr="00C23C55">
        <w:rPr>
          <w:rFonts w:ascii="Times New Roman" w:hAnsi="Times New Roman" w:cs="Times New Roman"/>
          <w:sz w:val="27"/>
          <w:szCs w:val="27"/>
        </w:rPr>
        <w:t xml:space="preserve"> району міста Харкова.</w:t>
      </w:r>
    </w:p>
    <w:p w:rsidR="0017776D" w:rsidRPr="00C23C55" w:rsidRDefault="0017776D" w:rsidP="00C23C55">
      <w:pPr>
        <w:shd w:val="clear" w:color="auto" w:fill="FFFFFF" w:themeFill="background1"/>
        <w:spacing w:after="0" w:line="240" w:lineRule="auto"/>
        <w:ind w:firstLine="567"/>
        <w:jc w:val="both"/>
        <w:rPr>
          <w:rStyle w:val="rvts7"/>
          <w:rFonts w:ascii="Times New Roman" w:hAnsi="Times New Roman" w:cs="Times New Roman"/>
          <w:sz w:val="27"/>
          <w:szCs w:val="27"/>
        </w:rPr>
      </w:pPr>
      <w:r w:rsidRPr="00C23C55">
        <w:rPr>
          <w:rFonts w:ascii="Times New Roman" w:hAnsi="Times New Roman" w:cs="Times New Roman"/>
          <w:sz w:val="27"/>
          <w:szCs w:val="27"/>
        </w:rPr>
        <w:t xml:space="preserve">Крім того, у межах компетенції реалізується </w:t>
      </w:r>
      <w:r w:rsidRPr="00C23C55">
        <w:rPr>
          <w:rStyle w:val="rvts7"/>
          <w:rFonts w:ascii="Times New Roman" w:hAnsi="Times New Roman" w:cs="Times New Roman"/>
          <w:sz w:val="27"/>
          <w:szCs w:val="27"/>
        </w:rPr>
        <w:t xml:space="preserve">Комплексна програма з протидії поширенню наркоманії та зменшення шкоди від вживання </w:t>
      </w:r>
      <w:proofErr w:type="spellStart"/>
      <w:r w:rsidRPr="00C23C55">
        <w:rPr>
          <w:rStyle w:val="rvts7"/>
          <w:rFonts w:ascii="Times New Roman" w:hAnsi="Times New Roman" w:cs="Times New Roman"/>
          <w:sz w:val="27"/>
          <w:szCs w:val="27"/>
        </w:rPr>
        <w:t>психоактивних</w:t>
      </w:r>
      <w:proofErr w:type="spellEnd"/>
      <w:r w:rsidRPr="00C23C55">
        <w:rPr>
          <w:rStyle w:val="rvts7"/>
          <w:rFonts w:ascii="Times New Roman" w:hAnsi="Times New Roman" w:cs="Times New Roman"/>
          <w:sz w:val="27"/>
          <w:szCs w:val="27"/>
        </w:rPr>
        <w:t xml:space="preserve"> речовин у </w:t>
      </w:r>
      <w:proofErr w:type="spellStart"/>
      <w:r w:rsidRPr="00C23C55">
        <w:rPr>
          <w:rStyle w:val="rvts7"/>
          <w:rFonts w:ascii="Times New Roman" w:hAnsi="Times New Roman" w:cs="Times New Roman"/>
          <w:sz w:val="27"/>
          <w:szCs w:val="27"/>
        </w:rPr>
        <w:t>м.Харкові</w:t>
      </w:r>
      <w:proofErr w:type="spellEnd"/>
      <w:r w:rsidRPr="00C23C55">
        <w:rPr>
          <w:rStyle w:val="rvts7"/>
          <w:rFonts w:ascii="Times New Roman" w:hAnsi="Times New Roman" w:cs="Times New Roman"/>
          <w:sz w:val="27"/>
          <w:szCs w:val="27"/>
        </w:rPr>
        <w:t xml:space="preserve"> «Чисте місто» на 2021-2025 роки, затверджена рішенням 37 сесії Харківської міської ради 7 скликання від 19.08.2020 №2258/20, та </w:t>
      </w:r>
      <w:r w:rsidRPr="00C23C55">
        <w:rPr>
          <w:rFonts w:ascii="Times New Roman" w:hAnsi="Times New Roman" w:cs="Times New Roman"/>
          <w:sz w:val="27"/>
          <w:szCs w:val="27"/>
        </w:rPr>
        <w:t xml:space="preserve">міська </w:t>
      </w:r>
      <w:r w:rsidRPr="00C23C55">
        <w:rPr>
          <w:rStyle w:val="rvts7"/>
          <w:rFonts w:ascii="Times New Roman" w:hAnsi="Times New Roman" w:cs="Times New Roman"/>
          <w:sz w:val="27"/>
          <w:szCs w:val="27"/>
        </w:rPr>
        <w:t>Комплексна програма «Назустріч дітям» на 2021-2025 роки, затверджена рішенням 37 сесії Харківської міської ради 7 скликання від 19.08.2020 №2261/20.</w:t>
      </w:r>
    </w:p>
    <w:p w:rsidR="002B64BB"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З 2019 року по теперішній час забезпечено виконання </w:t>
      </w:r>
      <w:r w:rsidRPr="00C23C55">
        <w:rPr>
          <w:rFonts w:ascii="Times New Roman" w:hAnsi="Times New Roman" w:cs="Times New Roman"/>
          <w:bCs/>
          <w:sz w:val="27"/>
          <w:szCs w:val="27"/>
        </w:rPr>
        <w:t xml:space="preserve">Закону України від 18 грудня 2018 року №2657-VIII «Про внесення змін до деяких законодавчих актів України щодо </w:t>
      </w:r>
      <w:r w:rsidRPr="00C23C55">
        <w:rPr>
          <w:rFonts w:ascii="Times New Roman" w:hAnsi="Times New Roman" w:cs="Times New Roman"/>
          <w:b/>
          <w:bCs/>
          <w:sz w:val="27"/>
          <w:szCs w:val="27"/>
        </w:rPr>
        <w:t xml:space="preserve">протидії </w:t>
      </w:r>
      <w:proofErr w:type="spellStart"/>
      <w:r w:rsidRPr="00C23C55">
        <w:rPr>
          <w:rFonts w:ascii="Times New Roman" w:hAnsi="Times New Roman" w:cs="Times New Roman"/>
          <w:b/>
          <w:bCs/>
          <w:sz w:val="27"/>
          <w:szCs w:val="27"/>
        </w:rPr>
        <w:t>булінгу</w:t>
      </w:r>
      <w:proofErr w:type="spellEnd"/>
      <w:r w:rsidRPr="00C23C55">
        <w:rPr>
          <w:rFonts w:ascii="Times New Roman" w:hAnsi="Times New Roman" w:cs="Times New Roman"/>
          <w:b/>
          <w:bCs/>
          <w:sz w:val="27"/>
          <w:szCs w:val="27"/>
        </w:rPr>
        <w:t xml:space="preserve"> (цькуванню)</w:t>
      </w:r>
      <w:r w:rsidRPr="00C23C55">
        <w:rPr>
          <w:rFonts w:ascii="Times New Roman" w:hAnsi="Times New Roman" w:cs="Times New Roman"/>
          <w:bCs/>
          <w:sz w:val="27"/>
          <w:szCs w:val="27"/>
        </w:rPr>
        <w:t xml:space="preserve">»: </w:t>
      </w:r>
      <w:r w:rsidRPr="00C23C55">
        <w:rPr>
          <w:rFonts w:ascii="Times New Roman" w:hAnsi="Times New Roman" w:cs="Times New Roman"/>
          <w:sz w:val="27"/>
          <w:szCs w:val="27"/>
        </w:rPr>
        <w:t xml:space="preserve">Управлінням освіти спільно із закладами освіти, ШОП, СЮП організовано заходи в рамках Всеукраїнської  інформаційної  кампанії  </w:t>
      </w:r>
      <w:r w:rsidRPr="00C23C55">
        <w:rPr>
          <w:rFonts w:ascii="Times New Roman" w:hAnsi="Times New Roman" w:cs="Times New Roman"/>
          <w:b/>
          <w:sz w:val="27"/>
          <w:szCs w:val="27"/>
        </w:rPr>
        <w:t xml:space="preserve">#CтопБулінг. </w:t>
      </w:r>
      <w:r w:rsidRPr="00C23C55">
        <w:rPr>
          <w:rFonts w:ascii="Times New Roman" w:hAnsi="Times New Roman" w:cs="Times New Roman"/>
          <w:sz w:val="27"/>
          <w:szCs w:val="27"/>
        </w:rPr>
        <w:t xml:space="preserve">Ці питання постійно обговорюються онлайн із заступниками директорів з виховної роботи. </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bCs/>
          <w:sz w:val="27"/>
          <w:szCs w:val="27"/>
        </w:rPr>
      </w:pPr>
      <w:r w:rsidRPr="00C23C55">
        <w:rPr>
          <w:rFonts w:ascii="Times New Roman" w:hAnsi="Times New Roman" w:cs="Times New Roman"/>
          <w:sz w:val="27"/>
          <w:szCs w:val="27"/>
        </w:rPr>
        <w:t xml:space="preserve">Забезпечено у межах компетенції виконання в закладах освіти листа Міністерства освіти і науки України від 18.10.2018 №1/9-635 «Щодо реалізації Закону України «Про запобігання та протидію домашньому насильству» від 7 грудня 2017 року №2229» та Державної соціальної програми запобігання та протидії домашньому насильству </w:t>
      </w:r>
      <w:r w:rsidRPr="00C23C55">
        <w:rPr>
          <w:rFonts w:ascii="Times New Roman" w:hAnsi="Times New Roman" w:cs="Times New Roman"/>
          <w:bCs/>
          <w:sz w:val="27"/>
          <w:szCs w:val="27"/>
          <w:shd w:val="clear" w:color="auto" w:fill="FFFFFF"/>
        </w:rPr>
        <w:t xml:space="preserve">та насильству за ознакою статі на період до 2025 року, затвердженої </w:t>
      </w:r>
      <w:r w:rsidRPr="00C23C55">
        <w:rPr>
          <w:rStyle w:val="rvts9"/>
          <w:rFonts w:ascii="Times New Roman" w:hAnsi="Times New Roman" w:cs="Times New Roman"/>
          <w:bCs/>
          <w:sz w:val="27"/>
          <w:szCs w:val="27"/>
          <w:shd w:val="clear" w:color="auto" w:fill="FFFFFF"/>
        </w:rPr>
        <w:t xml:space="preserve">постановою Кабінету Міністрів України від 24 лютого 2021 р. № 145. Так, з </w:t>
      </w:r>
      <w:r w:rsidRPr="00C23C55">
        <w:rPr>
          <w:rFonts w:ascii="Times New Roman" w:hAnsi="Times New Roman" w:cs="Times New Roman"/>
          <w:sz w:val="27"/>
          <w:szCs w:val="27"/>
        </w:rPr>
        <w:t xml:space="preserve"> метою  оперативного реагування на випадки насильства в родинах, на виконання Закону України </w:t>
      </w:r>
      <w:r w:rsidRPr="00C23C55">
        <w:rPr>
          <w:rFonts w:ascii="Times New Roman" w:hAnsi="Times New Roman" w:cs="Times New Roman"/>
          <w:sz w:val="27"/>
          <w:szCs w:val="27"/>
          <w:lang w:eastAsia="uk-UA"/>
        </w:rPr>
        <w:t>ві</w:t>
      </w:r>
      <w:r w:rsidRPr="00C23C55">
        <w:rPr>
          <w:rFonts w:ascii="Times New Roman" w:hAnsi="Times New Roman" w:cs="Times New Roman"/>
          <w:bCs/>
          <w:sz w:val="27"/>
          <w:szCs w:val="27"/>
        </w:rPr>
        <w:t>д 7 грудня 2017 року №2229 «Про запобігання та протидію домаш</w:t>
      </w:r>
      <w:r w:rsidR="002B64BB">
        <w:rPr>
          <w:rFonts w:ascii="Times New Roman" w:hAnsi="Times New Roman" w:cs="Times New Roman"/>
          <w:bCs/>
          <w:sz w:val="27"/>
          <w:szCs w:val="27"/>
        </w:rPr>
        <w:t>ньому насильству» адміністрації закладів освіти району у 2022 році інформували</w:t>
      </w:r>
      <w:r w:rsidRPr="00C23C55">
        <w:rPr>
          <w:rFonts w:ascii="Times New Roman" w:hAnsi="Times New Roman" w:cs="Times New Roman"/>
          <w:bCs/>
          <w:sz w:val="27"/>
          <w:szCs w:val="27"/>
        </w:rPr>
        <w:t xml:space="preserve"> відповідні служби району про випад</w:t>
      </w:r>
      <w:r w:rsidR="002B64BB">
        <w:rPr>
          <w:rFonts w:ascii="Times New Roman" w:hAnsi="Times New Roman" w:cs="Times New Roman"/>
          <w:bCs/>
          <w:sz w:val="27"/>
          <w:szCs w:val="27"/>
        </w:rPr>
        <w:t>ки</w:t>
      </w:r>
      <w:r w:rsidRPr="00C23C55">
        <w:rPr>
          <w:rFonts w:ascii="Times New Roman" w:hAnsi="Times New Roman" w:cs="Times New Roman"/>
          <w:bCs/>
          <w:sz w:val="27"/>
          <w:szCs w:val="27"/>
        </w:rPr>
        <w:t xml:space="preserve"> домашнього насильства в родин</w:t>
      </w:r>
      <w:r w:rsidR="002B64BB">
        <w:rPr>
          <w:rFonts w:ascii="Times New Roman" w:hAnsi="Times New Roman" w:cs="Times New Roman"/>
          <w:bCs/>
          <w:sz w:val="27"/>
          <w:szCs w:val="27"/>
        </w:rPr>
        <w:t>ах учнів.</w:t>
      </w:r>
      <w:r w:rsidRPr="00C23C55">
        <w:rPr>
          <w:rFonts w:ascii="Times New Roman" w:hAnsi="Times New Roman" w:cs="Times New Roman"/>
          <w:bCs/>
          <w:sz w:val="27"/>
          <w:szCs w:val="27"/>
        </w:rPr>
        <w:t xml:space="preserve"> </w:t>
      </w:r>
    </w:p>
    <w:p w:rsidR="0017776D" w:rsidRPr="00C23C55" w:rsidRDefault="0017776D" w:rsidP="00C23C55">
      <w:pPr>
        <w:shd w:val="clear" w:color="auto" w:fill="FFFFFF" w:themeFill="background1"/>
        <w:spacing w:after="0" w:line="240" w:lineRule="auto"/>
        <w:ind w:firstLine="567"/>
        <w:jc w:val="both"/>
        <w:textAlignment w:val="baseline"/>
        <w:rPr>
          <w:rStyle w:val="rvts23"/>
          <w:rFonts w:ascii="Times New Roman" w:hAnsi="Times New Roman" w:cs="Times New Roman"/>
          <w:sz w:val="27"/>
          <w:szCs w:val="27"/>
        </w:rPr>
      </w:pPr>
      <w:r w:rsidRPr="00C23C55">
        <w:rPr>
          <w:rFonts w:ascii="Times New Roman" w:hAnsi="Times New Roman" w:cs="Times New Roman"/>
          <w:sz w:val="27"/>
          <w:szCs w:val="27"/>
        </w:rPr>
        <w:t>Спільно з районною ССД організовано проведення відповідної роботи на виконання постанови Кабінету Міністрів України від 28 липня 2021 року № 775 «</w:t>
      </w:r>
      <w:r w:rsidRPr="00C23C55">
        <w:rPr>
          <w:rFonts w:ascii="Times New Roman" w:hAnsi="Times New Roman" w:cs="Times New Roman"/>
          <w:bCs/>
          <w:sz w:val="27"/>
          <w:szCs w:val="27"/>
        </w:rPr>
        <w:t xml:space="preserve">Про внесення змін до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та </w:t>
      </w:r>
      <w:r w:rsidRPr="00C23C55">
        <w:rPr>
          <w:rFonts w:ascii="Times New Roman" w:hAnsi="Times New Roman" w:cs="Times New Roman"/>
          <w:sz w:val="27"/>
          <w:szCs w:val="27"/>
        </w:rPr>
        <w:t>листа Міністерства освіти і науки України від 26.08.2021 №1/9-423 «Про виконання вимог законодавства щодо захисту дітей, які перебувають у складних життєвих обставинах, у тому числі постраждалих від жорстокого поводження». Крім того, забезпечено виконання у межах компетенції постанови Кабінету Міністрів України від 01.06.2020 №585 «</w:t>
      </w:r>
      <w:r w:rsidRPr="00C23C55">
        <w:rPr>
          <w:rStyle w:val="rvts23"/>
          <w:rFonts w:ascii="Times New Roman" w:hAnsi="Times New Roman" w:cs="Times New Roman"/>
          <w:sz w:val="27"/>
          <w:szCs w:val="27"/>
        </w:rPr>
        <w:t xml:space="preserve">Про забезпечення соціального захисту дітей, які перебувають у складних життєвих обставинах». У листопаді 2022 року проведено </w:t>
      </w:r>
      <w:proofErr w:type="spellStart"/>
      <w:r w:rsidRPr="00C23C55">
        <w:rPr>
          <w:rStyle w:val="rvts23"/>
          <w:rFonts w:ascii="Times New Roman" w:hAnsi="Times New Roman" w:cs="Times New Roman"/>
          <w:sz w:val="27"/>
          <w:szCs w:val="27"/>
        </w:rPr>
        <w:t>взаємозвірку</w:t>
      </w:r>
      <w:proofErr w:type="spellEnd"/>
      <w:r w:rsidRPr="00C23C55">
        <w:rPr>
          <w:rStyle w:val="rvts23"/>
          <w:rFonts w:ascii="Times New Roman" w:hAnsi="Times New Roman" w:cs="Times New Roman"/>
          <w:sz w:val="27"/>
          <w:szCs w:val="27"/>
        </w:rPr>
        <w:t xml:space="preserve"> з ССД.</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Закладам освіти доведено головним спеціалістом РУО Гринько Г.І. інформації з порталу НУШ «Основи </w:t>
      </w:r>
      <w:proofErr w:type="spellStart"/>
      <w:r w:rsidRPr="00C23C55">
        <w:rPr>
          <w:rFonts w:ascii="Times New Roman" w:hAnsi="Times New Roman" w:cs="Times New Roman"/>
          <w:sz w:val="27"/>
          <w:szCs w:val="27"/>
        </w:rPr>
        <w:t>кібербезпеки</w:t>
      </w:r>
      <w:proofErr w:type="spellEnd"/>
      <w:r w:rsidRPr="00C23C55">
        <w:rPr>
          <w:rFonts w:ascii="Times New Roman" w:hAnsi="Times New Roman" w:cs="Times New Roman"/>
          <w:sz w:val="27"/>
          <w:szCs w:val="27"/>
        </w:rPr>
        <w:t xml:space="preserve"> для школярів: чому курс унікальний та як стати учасником», «В Україні для дітей створили чат-бот про безпеку у воєнний час», «#ПРАВАРУЛЯТЬ Ігровий чат-бот: підлітки дізнаються, як відстоювати свої громадянські права», надіслано банери громадської організації Ла </w:t>
      </w:r>
      <w:proofErr w:type="spellStart"/>
      <w:r w:rsidRPr="00C23C55">
        <w:rPr>
          <w:rFonts w:ascii="Times New Roman" w:hAnsi="Times New Roman" w:cs="Times New Roman"/>
          <w:sz w:val="27"/>
          <w:szCs w:val="27"/>
        </w:rPr>
        <w:t>Страда</w:t>
      </w:r>
      <w:proofErr w:type="spellEnd"/>
      <w:r w:rsidRPr="00C23C55">
        <w:rPr>
          <w:rFonts w:ascii="Times New Roman" w:hAnsi="Times New Roman" w:cs="Times New Roman"/>
          <w:sz w:val="27"/>
          <w:szCs w:val="27"/>
        </w:rPr>
        <w:t xml:space="preserve"> Україна щодо діяльності Національної дитячої лінії  для дітей та молоді 116111, 0800500225, Національної гарячої </w:t>
      </w:r>
      <w:r w:rsidRPr="00C23C55">
        <w:rPr>
          <w:rFonts w:ascii="Times New Roman" w:hAnsi="Times New Roman" w:cs="Times New Roman"/>
          <w:sz w:val="27"/>
          <w:szCs w:val="27"/>
        </w:rPr>
        <w:lastRenderedPageBreak/>
        <w:t>лінії з попередження домашнього насильства, торгівлі людьми та гендерної рівності 116123, 0800500335.</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bCs/>
          <w:sz w:val="27"/>
          <w:szCs w:val="27"/>
        </w:rPr>
      </w:pPr>
      <w:r w:rsidRPr="00C23C55">
        <w:rPr>
          <w:rFonts w:ascii="Times New Roman" w:hAnsi="Times New Roman" w:cs="Times New Roman"/>
          <w:bCs/>
          <w:sz w:val="27"/>
          <w:szCs w:val="27"/>
        </w:rPr>
        <w:t xml:space="preserve">Триває співпраця закладів загальної середньої освіти </w:t>
      </w:r>
      <w:proofErr w:type="spellStart"/>
      <w:r w:rsidRPr="00C23C55">
        <w:rPr>
          <w:rFonts w:ascii="Times New Roman" w:hAnsi="Times New Roman" w:cs="Times New Roman"/>
          <w:bCs/>
          <w:sz w:val="27"/>
          <w:szCs w:val="27"/>
        </w:rPr>
        <w:t>Салтівського</w:t>
      </w:r>
      <w:proofErr w:type="spellEnd"/>
      <w:r w:rsidRPr="00C23C55">
        <w:rPr>
          <w:rFonts w:ascii="Times New Roman" w:hAnsi="Times New Roman" w:cs="Times New Roman"/>
          <w:bCs/>
          <w:sz w:val="27"/>
          <w:szCs w:val="27"/>
        </w:rPr>
        <w:t xml:space="preserve"> району з ГО Ла </w:t>
      </w:r>
      <w:proofErr w:type="spellStart"/>
      <w:r w:rsidRPr="00C23C55">
        <w:rPr>
          <w:rFonts w:ascii="Times New Roman" w:hAnsi="Times New Roman" w:cs="Times New Roman"/>
          <w:bCs/>
          <w:sz w:val="27"/>
          <w:szCs w:val="27"/>
        </w:rPr>
        <w:t>Страда</w:t>
      </w:r>
      <w:proofErr w:type="spellEnd"/>
      <w:r w:rsidRPr="00C23C55">
        <w:rPr>
          <w:rFonts w:ascii="Times New Roman" w:hAnsi="Times New Roman" w:cs="Times New Roman"/>
          <w:bCs/>
          <w:sz w:val="27"/>
          <w:szCs w:val="27"/>
        </w:rPr>
        <w:t xml:space="preserve"> Україна. Так, з метою підвищення рівня </w:t>
      </w:r>
      <w:proofErr w:type="spellStart"/>
      <w:r w:rsidRPr="00C23C55">
        <w:rPr>
          <w:rFonts w:ascii="Times New Roman" w:hAnsi="Times New Roman" w:cs="Times New Roman"/>
          <w:bCs/>
          <w:sz w:val="27"/>
          <w:szCs w:val="27"/>
        </w:rPr>
        <w:t>конфліктологічної</w:t>
      </w:r>
      <w:proofErr w:type="spellEnd"/>
      <w:r w:rsidRPr="00C23C55">
        <w:rPr>
          <w:rFonts w:ascii="Times New Roman" w:hAnsi="Times New Roman" w:cs="Times New Roman"/>
          <w:bCs/>
          <w:sz w:val="27"/>
          <w:szCs w:val="27"/>
        </w:rPr>
        <w:t xml:space="preserve"> компетентності здобувачів освіти, вмінь і навичок вирішення конфліктів мирним шляхом, ненасильницької поведінки та громадянської позиції ГО Ла </w:t>
      </w:r>
      <w:proofErr w:type="spellStart"/>
      <w:r w:rsidRPr="00C23C55">
        <w:rPr>
          <w:rFonts w:ascii="Times New Roman" w:hAnsi="Times New Roman" w:cs="Times New Roman"/>
          <w:bCs/>
          <w:sz w:val="27"/>
          <w:szCs w:val="27"/>
        </w:rPr>
        <w:t>Страда</w:t>
      </w:r>
      <w:proofErr w:type="spellEnd"/>
      <w:r w:rsidRPr="00C23C55">
        <w:rPr>
          <w:rFonts w:ascii="Times New Roman" w:hAnsi="Times New Roman" w:cs="Times New Roman"/>
          <w:bCs/>
          <w:sz w:val="27"/>
          <w:szCs w:val="27"/>
        </w:rPr>
        <w:t xml:space="preserve"> Україна розроблено освітній електронний курс «Вирішую конфлікти та будую мир навколо себе», який є методичним додатком до програми факультативу «Вирішую конфлікти та будую мир навколо себе» та програми гуртка «Вирішення конфліктів мирним шляхом. Базові навички медіації». До проходження цього освітнього курсу в листопаді 2022 року долучилися освітяни району. Крім того, на електронних ресурсах закладів освіти розповсюджено банери з телефонами Національної гарячої лінії для дітей та молоді, Національної гарячої лінії з попередження домашнього насильства,  торгівлі людьми та гендерної дискримінації, розроблені ГО Ла </w:t>
      </w:r>
      <w:proofErr w:type="spellStart"/>
      <w:r w:rsidRPr="00C23C55">
        <w:rPr>
          <w:rFonts w:ascii="Times New Roman" w:hAnsi="Times New Roman" w:cs="Times New Roman"/>
          <w:bCs/>
          <w:sz w:val="27"/>
          <w:szCs w:val="27"/>
        </w:rPr>
        <w:t>Страда</w:t>
      </w:r>
      <w:proofErr w:type="spellEnd"/>
      <w:r w:rsidRPr="00C23C55">
        <w:rPr>
          <w:rFonts w:ascii="Times New Roman" w:hAnsi="Times New Roman" w:cs="Times New Roman"/>
          <w:bCs/>
          <w:sz w:val="27"/>
          <w:szCs w:val="27"/>
        </w:rPr>
        <w:t xml:space="preserve"> Україна.</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bCs/>
          <w:sz w:val="27"/>
          <w:szCs w:val="27"/>
        </w:rPr>
      </w:pPr>
      <w:r w:rsidRPr="00C23C55">
        <w:rPr>
          <w:rFonts w:ascii="Times New Roman" w:hAnsi="Times New Roman" w:cs="Times New Roman"/>
          <w:bCs/>
          <w:sz w:val="27"/>
          <w:szCs w:val="27"/>
        </w:rPr>
        <w:t xml:space="preserve">За сприяння районного Управління освіти педагоги району долучилися до участі у </w:t>
      </w:r>
      <w:proofErr w:type="spellStart"/>
      <w:r w:rsidRPr="00C23C55">
        <w:rPr>
          <w:rFonts w:ascii="Times New Roman" w:hAnsi="Times New Roman" w:cs="Times New Roman"/>
          <w:bCs/>
          <w:sz w:val="27"/>
          <w:szCs w:val="27"/>
        </w:rPr>
        <w:t>вебінарі</w:t>
      </w:r>
      <w:proofErr w:type="spellEnd"/>
      <w:r w:rsidRPr="00C23C55">
        <w:rPr>
          <w:rFonts w:ascii="Times New Roman" w:hAnsi="Times New Roman" w:cs="Times New Roman"/>
          <w:bCs/>
          <w:sz w:val="27"/>
          <w:szCs w:val="27"/>
        </w:rPr>
        <w:t xml:space="preserve"> «Ключові онлайн-навички дітей шкільного віку у воєнні часи. Як навчити дітей 1-4 класів безпечної поведінки в інтернеті»; до 18 жовтня – Європейського дня захисту дітей від сексуальної експлуатації та сексуального насильства – брали участь у </w:t>
      </w:r>
      <w:proofErr w:type="spellStart"/>
      <w:r w:rsidRPr="00C23C55">
        <w:rPr>
          <w:rFonts w:ascii="Times New Roman" w:hAnsi="Times New Roman" w:cs="Times New Roman"/>
          <w:bCs/>
          <w:sz w:val="27"/>
          <w:szCs w:val="27"/>
        </w:rPr>
        <w:t>вебінарі</w:t>
      </w:r>
      <w:proofErr w:type="spellEnd"/>
      <w:r w:rsidRPr="00C23C55">
        <w:rPr>
          <w:rFonts w:ascii="Times New Roman" w:hAnsi="Times New Roman" w:cs="Times New Roman"/>
          <w:bCs/>
          <w:sz w:val="27"/>
          <w:szCs w:val="27"/>
        </w:rPr>
        <w:t xml:space="preserve"> «Сексуальне насильство під час війни: виявлення та допомога постраждалим».</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bCs/>
          <w:sz w:val="27"/>
          <w:szCs w:val="27"/>
        </w:rPr>
      </w:pPr>
      <w:r w:rsidRPr="00C23C55">
        <w:rPr>
          <w:rFonts w:ascii="Times New Roman" w:hAnsi="Times New Roman" w:cs="Times New Roman"/>
          <w:bCs/>
          <w:sz w:val="27"/>
          <w:szCs w:val="27"/>
        </w:rPr>
        <w:t>До 17 листопада – День відмови від куріння – закладам освіти РУО надіслало для використання в роботі електронні плакати «NO SMOKING FRIENDLY».</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Районним Управлінням освіти надіслано закладам освіти лист Міністерства освіти і науки України від  15.11.2022 №4/3297-22 «Щодо Міжнародної акції «16 днів проти насильства».</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Питання аналізу, обміну досвідом і планування роботи з питань соціально-правового захисту дітей, безпеки дітей під час війни, профілактики насильства, правопорушень, </w:t>
      </w:r>
      <w:proofErr w:type="spellStart"/>
      <w:r w:rsidRPr="00C23C55">
        <w:rPr>
          <w:rFonts w:ascii="Times New Roman" w:hAnsi="Times New Roman" w:cs="Times New Roman"/>
          <w:sz w:val="27"/>
          <w:szCs w:val="27"/>
        </w:rPr>
        <w:t>булінгу</w:t>
      </w:r>
      <w:proofErr w:type="spellEnd"/>
      <w:r w:rsidRPr="00C23C55">
        <w:rPr>
          <w:rFonts w:ascii="Times New Roman" w:hAnsi="Times New Roman" w:cs="Times New Roman"/>
          <w:sz w:val="27"/>
          <w:szCs w:val="27"/>
        </w:rPr>
        <w:t xml:space="preserve"> та дотримання законодавства щодо дітей, попередження жорстокого поводження з дітьми систематично розглядаються в онлайн-чаті заступників директорів з виховної роботи.</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Триває реалізація в закладах освіти району </w:t>
      </w:r>
      <w:proofErr w:type="spellStart"/>
      <w:r w:rsidRPr="00C23C55">
        <w:rPr>
          <w:rFonts w:ascii="Times New Roman" w:hAnsi="Times New Roman" w:cs="Times New Roman"/>
          <w:b/>
          <w:sz w:val="27"/>
          <w:szCs w:val="27"/>
        </w:rPr>
        <w:t>проєкту</w:t>
      </w:r>
      <w:proofErr w:type="spellEnd"/>
      <w:r w:rsidRPr="00C23C55">
        <w:rPr>
          <w:rFonts w:ascii="Times New Roman" w:hAnsi="Times New Roman" w:cs="Times New Roman"/>
          <w:b/>
          <w:sz w:val="27"/>
          <w:szCs w:val="27"/>
        </w:rPr>
        <w:t xml:space="preserve"> «Шкільний офіцер поліції».</w:t>
      </w:r>
      <w:r w:rsidRPr="00C23C55">
        <w:rPr>
          <w:rFonts w:ascii="Times New Roman" w:hAnsi="Times New Roman" w:cs="Times New Roman"/>
          <w:sz w:val="27"/>
          <w:szCs w:val="27"/>
        </w:rPr>
        <w:t xml:space="preserve"> Так, за сприяння РУО з вересня 2022 року шкільні офіцери поліції Клименко Д.В. та </w:t>
      </w:r>
      <w:proofErr w:type="spellStart"/>
      <w:r w:rsidRPr="00C23C55">
        <w:rPr>
          <w:rFonts w:ascii="Times New Roman" w:hAnsi="Times New Roman" w:cs="Times New Roman"/>
          <w:sz w:val="27"/>
          <w:szCs w:val="27"/>
        </w:rPr>
        <w:t>Мамоненко</w:t>
      </w:r>
      <w:proofErr w:type="spellEnd"/>
      <w:r w:rsidRPr="00C23C55">
        <w:rPr>
          <w:rFonts w:ascii="Times New Roman" w:hAnsi="Times New Roman" w:cs="Times New Roman"/>
          <w:sz w:val="27"/>
          <w:szCs w:val="27"/>
        </w:rPr>
        <w:t xml:space="preserve"> М.С. поновили діяльність у закладах загальної середньої освіти </w:t>
      </w:r>
      <w:proofErr w:type="spellStart"/>
      <w:r w:rsidRPr="00C23C55">
        <w:rPr>
          <w:rFonts w:ascii="Times New Roman" w:hAnsi="Times New Roman" w:cs="Times New Roman"/>
          <w:sz w:val="27"/>
          <w:szCs w:val="27"/>
        </w:rPr>
        <w:t>Салтівського</w:t>
      </w:r>
      <w:proofErr w:type="spellEnd"/>
      <w:r w:rsidRPr="00C23C55">
        <w:rPr>
          <w:rFonts w:ascii="Times New Roman" w:hAnsi="Times New Roman" w:cs="Times New Roman"/>
          <w:sz w:val="27"/>
          <w:szCs w:val="27"/>
        </w:rPr>
        <w:t xml:space="preserve"> району: вони проводить онлайн профілактичну роботу зі школярами щодо безпеки під час військового часу, з профілактики насильства та </w:t>
      </w:r>
      <w:r w:rsidR="007B58DB">
        <w:rPr>
          <w:rFonts w:ascii="Times New Roman" w:hAnsi="Times New Roman" w:cs="Times New Roman"/>
          <w:sz w:val="27"/>
          <w:szCs w:val="27"/>
        </w:rPr>
        <w:t>боулінгу, правової освіти дітей</w:t>
      </w:r>
      <w:r w:rsidRPr="00C23C55">
        <w:rPr>
          <w:rFonts w:ascii="Times New Roman" w:hAnsi="Times New Roman" w:cs="Times New Roman"/>
          <w:sz w:val="27"/>
          <w:szCs w:val="27"/>
        </w:rPr>
        <w:t xml:space="preserve"> тощо. Крім того, у грудні 2022 року вони брали онлайн участь у батьківських зборах у ЗОШ №138.</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Організовано онлайн-співпрацю </w:t>
      </w:r>
      <w:r w:rsidRPr="00C23C55">
        <w:rPr>
          <w:rFonts w:ascii="Times New Roman" w:hAnsi="Times New Roman" w:cs="Times New Roman"/>
          <w:b/>
          <w:sz w:val="27"/>
          <w:szCs w:val="27"/>
        </w:rPr>
        <w:t>з сектором ювенальної превенції</w:t>
      </w:r>
      <w:r w:rsidRPr="00C23C55">
        <w:rPr>
          <w:rFonts w:ascii="Times New Roman" w:hAnsi="Times New Roman" w:cs="Times New Roman"/>
          <w:sz w:val="27"/>
          <w:szCs w:val="27"/>
        </w:rPr>
        <w:t xml:space="preserve"> Харківського районного управління поліції №2 Головного управління Національної поліції в Харківській області з метою створення умов для профілактики кримінальних та адміністративних правопорушень серед учнів. Так, у листопаді-грудні 2022 року в рамках акції «16 днів проти насильства» </w:t>
      </w:r>
      <w:r w:rsidRPr="00C23C55">
        <w:rPr>
          <w:rFonts w:ascii="Times New Roman" w:hAnsi="Times New Roman" w:cs="Times New Roman"/>
          <w:sz w:val="27"/>
          <w:szCs w:val="27"/>
        </w:rPr>
        <w:lastRenderedPageBreak/>
        <w:t xml:space="preserve">працівниками СЮП Цимбалом П.С. та </w:t>
      </w:r>
      <w:proofErr w:type="spellStart"/>
      <w:r w:rsidRPr="00C23C55">
        <w:rPr>
          <w:rFonts w:ascii="Times New Roman" w:hAnsi="Times New Roman" w:cs="Times New Roman"/>
          <w:sz w:val="27"/>
          <w:szCs w:val="27"/>
        </w:rPr>
        <w:t>Гетьманчуком</w:t>
      </w:r>
      <w:proofErr w:type="spellEnd"/>
      <w:r w:rsidRPr="00C23C55">
        <w:rPr>
          <w:rFonts w:ascii="Times New Roman" w:hAnsi="Times New Roman" w:cs="Times New Roman"/>
          <w:sz w:val="27"/>
          <w:szCs w:val="27"/>
        </w:rPr>
        <w:t xml:space="preserve"> В.М. були проведені онлайн </w:t>
      </w:r>
      <w:proofErr w:type="spellStart"/>
      <w:r w:rsidRPr="00C23C55">
        <w:rPr>
          <w:rFonts w:ascii="Times New Roman" w:hAnsi="Times New Roman" w:cs="Times New Roman"/>
          <w:sz w:val="27"/>
          <w:szCs w:val="27"/>
        </w:rPr>
        <w:t>уроки</w:t>
      </w:r>
      <w:proofErr w:type="spellEnd"/>
      <w:r w:rsidRPr="00C23C55">
        <w:rPr>
          <w:rFonts w:ascii="Times New Roman" w:hAnsi="Times New Roman" w:cs="Times New Roman"/>
          <w:sz w:val="27"/>
          <w:szCs w:val="27"/>
        </w:rPr>
        <w:t xml:space="preserve"> з протидії </w:t>
      </w:r>
      <w:proofErr w:type="spellStart"/>
      <w:r w:rsidRPr="00C23C55">
        <w:rPr>
          <w:rFonts w:ascii="Times New Roman" w:hAnsi="Times New Roman" w:cs="Times New Roman"/>
          <w:sz w:val="27"/>
          <w:szCs w:val="27"/>
        </w:rPr>
        <w:t>булінгу</w:t>
      </w:r>
      <w:proofErr w:type="spellEnd"/>
      <w:r w:rsidRPr="00C23C55">
        <w:rPr>
          <w:rFonts w:ascii="Times New Roman" w:hAnsi="Times New Roman" w:cs="Times New Roman"/>
          <w:sz w:val="27"/>
          <w:szCs w:val="27"/>
        </w:rPr>
        <w:t>, попередження насильства, гендерної рівності для учнів ЗЗСО №№ 23, 124.</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 На сайті районного Управління освіти в розділі «Виховна робота» функціонують окремі підрозділи «Правова освіта, профілактика злочинності і </w:t>
      </w:r>
      <w:proofErr w:type="spellStart"/>
      <w:r w:rsidRPr="00C23C55">
        <w:rPr>
          <w:rFonts w:ascii="Times New Roman" w:hAnsi="Times New Roman" w:cs="Times New Roman"/>
          <w:sz w:val="27"/>
          <w:szCs w:val="27"/>
        </w:rPr>
        <w:t>булінгу</w:t>
      </w:r>
      <w:proofErr w:type="spellEnd"/>
      <w:r w:rsidRPr="00C23C55">
        <w:rPr>
          <w:rFonts w:ascii="Times New Roman" w:hAnsi="Times New Roman" w:cs="Times New Roman"/>
          <w:sz w:val="27"/>
          <w:szCs w:val="27"/>
        </w:rPr>
        <w:t xml:space="preserve">» і «Формування здорового способу життя», де висвітлюється проведена робота, а також це здійснюється в розділі «Новини». Ці розділи систематично поповнюються методичними матеріалами та пам’ятками щодо безпеки дітей піл час війни, профілактики </w:t>
      </w:r>
      <w:proofErr w:type="spellStart"/>
      <w:r w:rsidRPr="00C23C55">
        <w:rPr>
          <w:rFonts w:ascii="Times New Roman" w:hAnsi="Times New Roman" w:cs="Times New Roman"/>
          <w:sz w:val="27"/>
          <w:szCs w:val="27"/>
        </w:rPr>
        <w:t>булінгу</w:t>
      </w:r>
      <w:proofErr w:type="spellEnd"/>
      <w:r w:rsidRPr="00C23C55">
        <w:rPr>
          <w:rFonts w:ascii="Times New Roman" w:hAnsi="Times New Roman" w:cs="Times New Roman"/>
          <w:sz w:val="27"/>
          <w:szCs w:val="27"/>
        </w:rPr>
        <w:t xml:space="preserve"> в рамках Всеукраїнської інформаційної кампанії #CтопБулінг та домашнього насильства, правової освіти школярів, запобігання правопорушенням тощо. На сайтах закладів освіти, в шкільних та класних батьківських чатах також розміщується інформація для дітей та батьків з питань безпеки школярів під час війни, пропаганди здорового способу життя, правової освіти, профілактики </w:t>
      </w:r>
      <w:proofErr w:type="spellStart"/>
      <w:r w:rsidRPr="00C23C55">
        <w:rPr>
          <w:rFonts w:ascii="Times New Roman" w:hAnsi="Times New Roman" w:cs="Times New Roman"/>
          <w:sz w:val="27"/>
          <w:szCs w:val="27"/>
        </w:rPr>
        <w:t>булінгу</w:t>
      </w:r>
      <w:proofErr w:type="spellEnd"/>
      <w:r w:rsidRPr="00C23C55">
        <w:rPr>
          <w:rFonts w:ascii="Times New Roman" w:hAnsi="Times New Roman" w:cs="Times New Roman"/>
          <w:sz w:val="27"/>
          <w:szCs w:val="27"/>
        </w:rPr>
        <w:t xml:space="preserve"> та насильства, запобігання іншим негативним проявам серед неповнолітніх.</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Станом на 01.12.2022 року </w:t>
      </w:r>
      <w:r w:rsidRPr="00C23C55">
        <w:rPr>
          <w:rFonts w:ascii="Times New Roman" w:hAnsi="Times New Roman" w:cs="Times New Roman"/>
          <w:b/>
          <w:sz w:val="27"/>
          <w:szCs w:val="27"/>
        </w:rPr>
        <w:t xml:space="preserve">на </w:t>
      </w:r>
      <w:proofErr w:type="spellStart"/>
      <w:r w:rsidRPr="00C23C55">
        <w:rPr>
          <w:rFonts w:ascii="Times New Roman" w:hAnsi="Times New Roman" w:cs="Times New Roman"/>
          <w:b/>
          <w:sz w:val="27"/>
          <w:szCs w:val="27"/>
        </w:rPr>
        <w:t>внутрішньошкільному</w:t>
      </w:r>
      <w:proofErr w:type="spellEnd"/>
      <w:r w:rsidRPr="00C23C55">
        <w:rPr>
          <w:rFonts w:ascii="Times New Roman" w:hAnsi="Times New Roman" w:cs="Times New Roman"/>
          <w:b/>
          <w:sz w:val="27"/>
          <w:szCs w:val="27"/>
        </w:rPr>
        <w:t xml:space="preserve"> обліку</w:t>
      </w:r>
      <w:r w:rsidRPr="00C23C55">
        <w:rPr>
          <w:rFonts w:ascii="Times New Roman" w:hAnsi="Times New Roman" w:cs="Times New Roman"/>
          <w:sz w:val="27"/>
          <w:szCs w:val="27"/>
        </w:rPr>
        <w:t xml:space="preserve"> в закладах загальної середньої освіти знаходиться 4 учня девіантної поведінки</w:t>
      </w:r>
      <w:r w:rsidRPr="00C23C55">
        <w:rPr>
          <w:rFonts w:ascii="Times New Roman" w:hAnsi="Times New Roman" w:cs="Times New Roman"/>
          <w:i/>
          <w:sz w:val="27"/>
          <w:szCs w:val="27"/>
        </w:rPr>
        <w:t>.</w:t>
      </w:r>
      <w:r w:rsidRPr="00C23C55">
        <w:rPr>
          <w:rFonts w:ascii="Times New Roman" w:hAnsi="Times New Roman" w:cs="Times New Roman"/>
          <w:sz w:val="27"/>
          <w:szCs w:val="27"/>
        </w:rPr>
        <w:t xml:space="preserve"> </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Наступна кількість учнів цієї категорії навчається у:</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ЗЗСО №139  - 2;</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ЗЗСО №№ 42, 98 – по 1.</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Немає цієї категорії учнів у ЗЗСО №№ 3, 8, 19, 23, 25, 30, 31, 33, 43, 56, 58, 64, 84, 97, 103, 111, 122,  123, 124, 128, 138, 140, 141, 142, 143, 144, 156, 167, 177, 183, приватних закладах «Благовіст», «</w:t>
      </w:r>
      <w:proofErr w:type="spellStart"/>
      <w:r w:rsidRPr="00C23C55">
        <w:rPr>
          <w:rFonts w:ascii="Times New Roman" w:hAnsi="Times New Roman" w:cs="Times New Roman"/>
          <w:sz w:val="27"/>
          <w:szCs w:val="27"/>
        </w:rPr>
        <w:t>Лєствіца</w:t>
      </w:r>
      <w:proofErr w:type="spellEnd"/>
      <w:r w:rsidRPr="00C23C55">
        <w:rPr>
          <w:rFonts w:ascii="Times New Roman" w:hAnsi="Times New Roman" w:cs="Times New Roman"/>
          <w:sz w:val="27"/>
          <w:szCs w:val="27"/>
        </w:rPr>
        <w:t>», «ПУШ».</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Спостерігається наступна динаміка змін кількості дітей девіантної поведінки на ВШО протягом 2021-2022 </w:t>
      </w:r>
      <w:proofErr w:type="spellStart"/>
      <w:r w:rsidRPr="00C23C55">
        <w:rPr>
          <w:rFonts w:ascii="Times New Roman" w:hAnsi="Times New Roman" w:cs="Times New Roman"/>
          <w:sz w:val="27"/>
          <w:szCs w:val="27"/>
        </w:rPr>
        <w:t>р.р</w:t>
      </w:r>
      <w:proofErr w:type="spellEnd"/>
      <w:r w:rsidRPr="00C23C55">
        <w:rPr>
          <w:rFonts w:ascii="Times New Roman" w:hAnsi="Times New Roman" w:cs="Times New Roman"/>
          <w:sz w:val="27"/>
          <w:szCs w:val="27"/>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2"/>
        <w:gridCol w:w="3615"/>
      </w:tblGrid>
      <w:tr w:rsidR="0017776D" w:rsidRPr="00C23C55" w:rsidTr="001F5FD3">
        <w:trPr>
          <w:jc w:val="center"/>
        </w:trPr>
        <w:tc>
          <w:tcPr>
            <w:tcW w:w="3952" w:type="dxa"/>
            <w:shd w:val="clear" w:color="auto" w:fill="auto"/>
          </w:tcPr>
          <w:p w:rsidR="0017776D" w:rsidRPr="00C23C55" w:rsidRDefault="0017776D" w:rsidP="00C23C55">
            <w:pPr>
              <w:shd w:val="clear" w:color="auto" w:fill="FFFFFF" w:themeFill="background1"/>
              <w:spacing w:after="0" w:line="240" w:lineRule="auto"/>
              <w:ind w:firstLine="567"/>
              <w:jc w:val="center"/>
              <w:rPr>
                <w:rFonts w:ascii="Times New Roman" w:hAnsi="Times New Roman" w:cs="Times New Roman"/>
                <w:b/>
                <w:sz w:val="27"/>
                <w:szCs w:val="27"/>
              </w:rPr>
            </w:pPr>
            <w:r w:rsidRPr="00C23C55">
              <w:rPr>
                <w:rFonts w:ascii="Times New Roman" w:hAnsi="Times New Roman" w:cs="Times New Roman"/>
                <w:b/>
                <w:sz w:val="27"/>
                <w:szCs w:val="27"/>
              </w:rPr>
              <w:t>4 квартал 2021 року</w:t>
            </w:r>
          </w:p>
        </w:tc>
        <w:tc>
          <w:tcPr>
            <w:tcW w:w="3615" w:type="dxa"/>
            <w:shd w:val="clear" w:color="auto" w:fill="auto"/>
          </w:tcPr>
          <w:p w:rsidR="0017776D" w:rsidRPr="00C23C55" w:rsidRDefault="0017776D" w:rsidP="00C23C55">
            <w:pPr>
              <w:shd w:val="clear" w:color="auto" w:fill="FFFFFF" w:themeFill="background1"/>
              <w:spacing w:after="0" w:line="240" w:lineRule="auto"/>
              <w:ind w:firstLine="567"/>
              <w:jc w:val="center"/>
              <w:rPr>
                <w:rFonts w:ascii="Times New Roman" w:hAnsi="Times New Roman" w:cs="Times New Roman"/>
                <w:b/>
                <w:sz w:val="27"/>
                <w:szCs w:val="27"/>
              </w:rPr>
            </w:pPr>
            <w:r w:rsidRPr="00C23C55">
              <w:rPr>
                <w:rFonts w:ascii="Times New Roman" w:hAnsi="Times New Roman" w:cs="Times New Roman"/>
                <w:b/>
                <w:sz w:val="27"/>
                <w:szCs w:val="27"/>
              </w:rPr>
              <w:t>4 квартал 2022 року</w:t>
            </w:r>
          </w:p>
        </w:tc>
      </w:tr>
      <w:tr w:rsidR="0017776D" w:rsidRPr="00C23C55" w:rsidTr="001F5FD3">
        <w:trPr>
          <w:jc w:val="center"/>
        </w:trPr>
        <w:tc>
          <w:tcPr>
            <w:tcW w:w="3952" w:type="dxa"/>
            <w:shd w:val="clear" w:color="auto" w:fill="auto"/>
          </w:tcPr>
          <w:p w:rsidR="0017776D" w:rsidRPr="00C23C55" w:rsidRDefault="0017776D" w:rsidP="00C23C55">
            <w:pPr>
              <w:shd w:val="clear" w:color="auto" w:fill="FFFFFF" w:themeFill="background1"/>
              <w:spacing w:after="0" w:line="240" w:lineRule="auto"/>
              <w:ind w:firstLine="567"/>
              <w:jc w:val="center"/>
              <w:rPr>
                <w:rFonts w:ascii="Times New Roman" w:hAnsi="Times New Roman" w:cs="Times New Roman"/>
                <w:sz w:val="27"/>
                <w:szCs w:val="27"/>
              </w:rPr>
            </w:pPr>
            <w:r w:rsidRPr="00C23C55">
              <w:rPr>
                <w:rFonts w:ascii="Times New Roman" w:hAnsi="Times New Roman" w:cs="Times New Roman"/>
                <w:sz w:val="27"/>
                <w:szCs w:val="27"/>
              </w:rPr>
              <w:t>24</w:t>
            </w:r>
          </w:p>
        </w:tc>
        <w:tc>
          <w:tcPr>
            <w:tcW w:w="3615" w:type="dxa"/>
            <w:shd w:val="clear" w:color="auto" w:fill="auto"/>
          </w:tcPr>
          <w:p w:rsidR="0017776D" w:rsidRPr="00C23C55" w:rsidRDefault="0017776D" w:rsidP="00C23C55">
            <w:pPr>
              <w:shd w:val="clear" w:color="auto" w:fill="FFFFFF" w:themeFill="background1"/>
              <w:spacing w:after="0" w:line="240" w:lineRule="auto"/>
              <w:ind w:firstLine="567"/>
              <w:jc w:val="center"/>
              <w:rPr>
                <w:rFonts w:ascii="Times New Roman" w:hAnsi="Times New Roman" w:cs="Times New Roman"/>
                <w:sz w:val="27"/>
                <w:szCs w:val="27"/>
              </w:rPr>
            </w:pPr>
            <w:r w:rsidRPr="00C23C55">
              <w:rPr>
                <w:rFonts w:ascii="Times New Roman" w:hAnsi="Times New Roman" w:cs="Times New Roman"/>
                <w:sz w:val="27"/>
                <w:szCs w:val="27"/>
              </w:rPr>
              <w:t>4</w:t>
            </w:r>
          </w:p>
        </w:tc>
      </w:tr>
    </w:tbl>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Упродовж  цього періоду кількість дітей на ВШО зменшилася в 6 разів.</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За останні роки динаміка наступна:</w:t>
      </w:r>
    </w:p>
    <w:p w:rsidR="0017776D" w:rsidRPr="00C23C55" w:rsidRDefault="0017776D" w:rsidP="00C23C55">
      <w:pPr>
        <w:shd w:val="clear" w:color="auto" w:fill="FFFFFF" w:themeFill="background1"/>
        <w:tabs>
          <w:tab w:val="left" w:pos="7371"/>
        </w:tabs>
        <w:spacing w:after="0" w:line="240" w:lineRule="auto"/>
        <w:jc w:val="center"/>
        <w:rPr>
          <w:rFonts w:ascii="Times New Roman" w:hAnsi="Times New Roman" w:cs="Times New Roman"/>
          <w:color w:val="FF0000"/>
          <w:sz w:val="27"/>
          <w:szCs w:val="27"/>
        </w:rPr>
      </w:pPr>
      <w:r w:rsidRPr="00C23C55">
        <w:rPr>
          <w:rFonts w:ascii="Times New Roman" w:hAnsi="Times New Roman" w:cs="Times New Roman"/>
          <w:i/>
          <w:noProof/>
          <w:sz w:val="27"/>
          <w:szCs w:val="27"/>
          <w:lang w:val="ru-RU" w:eastAsia="ru-RU"/>
        </w:rPr>
        <w:drawing>
          <wp:inline distT="0" distB="0" distL="0" distR="0">
            <wp:extent cx="6029325" cy="2905125"/>
            <wp:effectExtent l="19050" t="0" r="9525" b="0"/>
            <wp:docPr id="1" name="Диаграмма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Наказами по ЗЗСО за 4-ма учнями, які потребують особливої уваги у вихованні, схильні до правопорушень, закріплені наставники з числа педагогічних працівників, розроблені та реалізуються онлайн із залученням практичних психологів та соціальних педагогів індивідуальні плани роботи на навчальний рік. </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Аналіз показує, що учні, які стоять на обліках у закладах освіти – це діти середнього та старшого шкільного віку:</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7649"/>
      </w:tblGrid>
      <w:tr w:rsidR="0017776D" w:rsidRPr="00C23C55" w:rsidTr="001F5FD3">
        <w:trPr>
          <w:jc w:val="center"/>
        </w:trPr>
        <w:tc>
          <w:tcPr>
            <w:tcW w:w="1617" w:type="dxa"/>
            <w:tcBorders>
              <w:top w:val="single" w:sz="4" w:space="0" w:color="auto"/>
              <w:left w:val="single" w:sz="4" w:space="0" w:color="auto"/>
              <w:bottom w:val="single" w:sz="4" w:space="0" w:color="auto"/>
              <w:right w:val="single" w:sz="4" w:space="0" w:color="auto"/>
            </w:tcBorders>
            <w:shd w:val="clear" w:color="auto" w:fill="auto"/>
          </w:tcPr>
          <w:p w:rsidR="0017776D" w:rsidRPr="00C23C55" w:rsidRDefault="0017776D" w:rsidP="00C23C55">
            <w:pPr>
              <w:shd w:val="clear" w:color="auto" w:fill="FFFFFF" w:themeFill="background1"/>
              <w:spacing w:after="0" w:line="240" w:lineRule="auto"/>
              <w:rPr>
                <w:rFonts w:ascii="Times New Roman" w:hAnsi="Times New Roman" w:cs="Times New Roman"/>
                <w:sz w:val="27"/>
                <w:szCs w:val="27"/>
              </w:rPr>
            </w:pPr>
            <w:r w:rsidRPr="00C23C55">
              <w:rPr>
                <w:rFonts w:ascii="Times New Roman" w:hAnsi="Times New Roman" w:cs="Times New Roman"/>
                <w:sz w:val="27"/>
                <w:szCs w:val="27"/>
              </w:rPr>
              <w:t>Вік</w:t>
            </w:r>
          </w:p>
        </w:tc>
        <w:tc>
          <w:tcPr>
            <w:tcW w:w="7649" w:type="dxa"/>
            <w:tcBorders>
              <w:top w:val="single" w:sz="4" w:space="0" w:color="auto"/>
              <w:left w:val="single" w:sz="4" w:space="0" w:color="auto"/>
              <w:bottom w:val="single" w:sz="4" w:space="0" w:color="auto"/>
              <w:right w:val="single" w:sz="4" w:space="0" w:color="auto"/>
            </w:tcBorders>
            <w:shd w:val="clear" w:color="auto" w:fill="auto"/>
          </w:tcPr>
          <w:p w:rsidR="0017776D" w:rsidRPr="00C23C55" w:rsidRDefault="0017776D" w:rsidP="00C23C55">
            <w:pPr>
              <w:shd w:val="clear" w:color="auto" w:fill="FFFFFF" w:themeFill="background1"/>
              <w:spacing w:after="0" w:line="240" w:lineRule="auto"/>
              <w:rPr>
                <w:rFonts w:ascii="Times New Roman" w:hAnsi="Times New Roman" w:cs="Times New Roman"/>
                <w:sz w:val="27"/>
                <w:szCs w:val="27"/>
              </w:rPr>
            </w:pPr>
            <w:r w:rsidRPr="00C23C55">
              <w:rPr>
                <w:rFonts w:ascii="Times New Roman" w:hAnsi="Times New Roman" w:cs="Times New Roman"/>
                <w:sz w:val="27"/>
                <w:szCs w:val="27"/>
              </w:rPr>
              <w:t xml:space="preserve">Кількість учнів, що стоять на </w:t>
            </w:r>
            <w:proofErr w:type="spellStart"/>
            <w:r w:rsidRPr="00C23C55">
              <w:rPr>
                <w:rFonts w:ascii="Times New Roman" w:hAnsi="Times New Roman" w:cs="Times New Roman"/>
                <w:sz w:val="27"/>
                <w:szCs w:val="27"/>
              </w:rPr>
              <w:t>внутрішньошкільному</w:t>
            </w:r>
            <w:proofErr w:type="spellEnd"/>
            <w:r w:rsidRPr="00C23C55">
              <w:rPr>
                <w:rFonts w:ascii="Times New Roman" w:hAnsi="Times New Roman" w:cs="Times New Roman"/>
                <w:sz w:val="27"/>
                <w:szCs w:val="27"/>
              </w:rPr>
              <w:t xml:space="preserve"> обліку </w:t>
            </w:r>
          </w:p>
          <w:p w:rsidR="0017776D" w:rsidRPr="00C23C55" w:rsidRDefault="0017776D" w:rsidP="00C23C55">
            <w:pPr>
              <w:shd w:val="clear" w:color="auto" w:fill="FFFFFF" w:themeFill="background1"/>
              <w:spacing w:after="0" w:line="240" w:lineRule="auto"/>
              <w:ind w:firstLine="567"/>
              <w:jc w:val="center"/>
              <w:rPr>
                <w:rFonts w:ascii="Times New Roman" w:hAnsi="Times New Roman" w:cs="Times New Roman"/>
                <w:sz w:val="27"/>
                <w:szCs w:val="27"/>
              </w:rPr>
            </w:pPr>
            <w:r w:rsidRPr="00C23C55">
              <w:rPr>
                <w:rFonts w:ascii="Times New Roman" w:hAnsi="Times New Roman" w:cs="Times New Roman"/>
                <w:sz w:val="27"/>
                <w:szCs w:val="27"/>
              </w:rPr>
              <w:t>(станом на 01.12.2022)</w:t>
            </w:r>
          </w:p>
        </w:tc>
      </w:tr>
      <w:tr w:rsidR="0017776D" w:rsidRPr="00C23C55" w:rsidTr="001F5FD3">
        <w:trPr>
          <w:jc w:val="center"/>
        </w:trPr>
        <w:tc>
          <w:tcPr>
            <w:tcW w:w="1617" w:type="dxa"/>
            <w:tcBorders>
              <w:top w:val="single" w:sz="4" w:space="0" w:color="auto"/>
              <w:left w:val="single" w:sz="4" w:space="0" w:color="auto"/>
              <w:bottom w:val="single" w:sz="4" w:space="0" w:color="auto"/>
              <w:right w:val="single" w:sz="4" w:space="0" w:color="auto"/>
            </w:tcBorders>
            <w:shd w:val="clear" w:color="auto" w:fill="auto"/>
          </w:tcPr>
          <w:p w:rsidR="0017776D" w:rsidRPr="00C23C55" w:rsidRDefault="0017776D" w:rsidP="00C23C55">
            <w:pPr>
              <w:shd w:val="clear" w:color="auto" w:fill="FFFFFF" w:themeFill="background1"/>
              <w:spacing w:after="0" w:line="240" w:lineRule="auto"/>
              <w:rPr>
                <w:rFonts w:ascii="Times New Roman" w:hAnsi="Times New Roman" w:cs="Times New Roman"/>
                <w:sz w:val="27"/>
                <w:szCs w:val="27"/>
              </w:rPr>
            </w:pPr>
            <w:r w:rsidRPr="00C23C55">
              <w:rPr>
                <w:rFonts w:ascii="Times New Roman" w:hAnsi="Times New Roman" w:cs="Times New Roman"/>
                <w:sz w:val="27"/>
                <w:szCs w:val="27"/>
              </w:rPr>
              <w:t>6-10 років</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bottom"/>
          </w:tcPr>
          <w:p w:rsidR="0017776D" w:rsidRPr="00C23C55" w:rsidRDefault="0017776D" w:rsidP="00C23C55">
            <w:pPr>
              <w:shd w:val="clear" w:color="auto" w:fill="FFFFFF" w:themeFill="background1"/>
              <w:spacing w:after="0" w:line="240" w:lineRule="auto"/>
              <w:ind w:firstLine="567"/>
              <w:jc w:val="center"/>
              <w:rPr>
                <w:rFonts w:ascii="Times New Roman" w:hAnsi="Times New Roman" w:cs="Times New Roman"/>
                <w:sz w:val="27"/>
                <w:szCs w:val="27"/>
              </w:rPr>
            </w:pPr>
            <w:r w:rsidRPr="00C23C55">
              <w:rPr>
                <w:rFonts w:ascii="Times New Roman" w:hAnsi="Times New Roman" w:cs="Times New Roman"/>
                <w:sz w:val="27"/>
                <w:szCs w:val="27"/>
              </w:rPr>
              <w:t>0</w:t>
            </w:r>
          </w:p>
        </w:tc>
      </w:tr>
      <w:tr w:rsidR="0017776D" w:rsidRPr="00C23C55" w:rsidTr="001F5FD3">
        <w:trPr>
          <w:jc w:val="center"/>
        </w:trPr>
        <w:tc>
          <w:tcPr>
            <w:tcW w:w="1617" w:type="dxa"/>
            <w:tcBorders>
              <w:top w:val="single" w:sz="4" w:space="0" w:color="auto"/>
              <w:left w:val="single" w:sz="4" w:space="0" w:color="auto"/>
              <w:bottom w:val="single" w:sz="4" w:space="0" w:color="auto"/>
              <w:right w:val="single" w:sz="4" w:space="0" w:color="auto"/>
            </w:tcBorders>
            <w:shd w:val="clear" w:color="auto" w:fill="auto"/>
          </w:tcPr>
          <w:p w:rsidR="0017776D" w:rsidRPr="00C23C55" w:rsidRDefault="0017776D" w:rsidP="00C23C55">
            <w:pPr>
              <w:shd w:val="clear" w:color="auto" w:fill="FFFFFF" w:themeFill="background1"/>
              <w:spacing w:after="0" w:line="240" w:lineRule="auto"/>
              <w:rPr>
                <w:rFonts w:ascii="Times New Roman" w:hAnsi="Times New Roman" w:cs="Times New Roman"/>
                <w:sz w:val="27"/>
                <w:szCs w:val="27"/>
              </w:rPr>
            </w:pPr>
            <w:r w:rsidRPr="00C23C55">
              <w:rPr>
                <w:rFonts w:ascii="Times New Roman" w:hAnsi="Times New Roman" w:cs="Times New Roman"/>
                <w:sz w:val="27"/>
                <w:szCs w:val="27"/>
              </w:rPr>
              <w:t>10-14 років</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bottom"/>
          </w:tcPr>
          <w:p w:rsidR="0017776D" w:rsidRPr="00C23C55" w:rsidRDefault="0017776D" w:rsidP="00C23C55">
            <w:pPr>
              <w:shd w:val="clear" w:color="auto" w:fill="FFFFFF" w:themeFill="background1"/>
              <w:spacing w:after="0" w:line="240" w:lineRule="auto"/>
              <w:ind w:firstLine="567"/>
              <w:jc w:val="center"/>
              <w:rPr>
                <w:rFonts w:ascii="Times New Roman" w:hAnsi="Times New Roman" w:cs="Times New Roman"/>
                <w:sz w:val="27"/>
                <w:szCs w:val="27"/>
              </w:rPr>
            </w:pPr>
            <w:r w:rsidRPr="00C23C55">
              <w:rPr>
                <w:rFonts w:ascii="Times New Roman" w:hAnsi="Times New Roman" w:cs="Times New Roman"/>
                <w:sz w:val="27"/>
                <w:szCs w:val="27"/>
              </w:rPr>
              <w:t>1</w:t>
            </w:r>
          </w:p>
        </w:tc>
      </w:tr>
      <w:tr w:rsidR="0017776D" w:rsidRPr="00C23C55" w:rsidTr="001F5FD3">
        <w:trPr>
          <w:jc w:val="center"/>
        </w:trPr>
        <w:tc>
          <w:tcPr>
            <w:tcW w:w="1617" w:type="dxa"/>
            <w:tcBorders>
              <w:top w:val="single" w:sz="4" w:space="0" w:color="auto"/>
              <w:left w:val="single" w:sz="4" w:space="0" w:color="auto"/>
              <w:bottom w:val="single" w:sz="4" w:space="0" w:color="auto"/>
              <w:right w:val="single" w:sz="4" w:space="0" w:color="auto"/>
            </w:tcBorders>
            <w:shd w:val="clear" w:color="auto" w:fill="auto"/>
          </w:tcPr>
          <w:p w:rsidR="0017776D" w:rsidRPr="00C23C55" w:rsidRDefault="0017776D" w:rsidP="00C23C55">
            <w:pPr>
              <w:numPr>
                <w:ilvl w:val="1"/>
                <w:numId w:val="5"/>
              </w:numPr>
              <w:shd w:val="clear" w:color="auto" w:fill="FFFFFF" w:themeFill="background1"/>
              <w:spacing w:after="0" w:line="240" w:lineRule="auto"/>
              <w:ind w:left="0" w:hanging="10"/>
              <w:jc w:val="center"/>
              <w:rPr>
                <w:rFonts w:ascii="Times New Roman" w:hAnsi="Times New Roman" w:cs="Times New Roman"/>
                <w:sz w:val="27"/>
                <w:szCs w:val="27"/>
              </w:rPr>
            </w:pPr>
            <w:r w:rsidRPr="00C23C55">
              <w:rPr>
                <w:rFonts w:ascii="Times New Roman" w:hAnsi="Times New Roman" w:cs="Times New Roman"/>
                <w:sz w:val="27"/>
                <w:szCs w:val="27"/>
              </w:rPr>
              <w:t>років</w:t>
            </w:r>
          </w:p>
        </w:tc>
        <w:tc>
          <w:tcPr>
            <w:tcW w:w="7649" w:type="dxa"/>
            <w:tcBorders>
              <w:top w:val="single" w:sz="4" w:space="0" w:color="auto"/>
              <w:left w:val="single" w:sz="4" w:space="0" w:color="auto"/>
              <w:bottom w:val="single" w:sz="4" w:space="0" w:color="auto"/>
              <w:right w:val="single" w:sz="4" w:space="0" w:color="auto"/>
            </w:tcBorders>
            <w:shd w:val="clear" w:color="auto" w:fill="auto"/>
            <w:vAlign w:val="bottom"/>
          </w:tcPr>
          <w:p w:rsidR="0017776D" w:rsidRPr="00C23C55" w:rsidRDefault="0017776D" w:rsidP="00C23C55">
            <w:pPr>
              <w:shd w:val="clear" w:color="auto" w:fill="FFFFFF" w:themeFill="background1"/>
              <w:spacing w:after="0" w:line="240" w:lineRule="auto"/>
              <w:ind w:firstLine="567"/>
              <w:jc w:val="center"/>
              <w:rPr>
                <w:rFonts w:ascii="Times New Roman" w:hAnsi="Times New Roman" w:cs="Times New Roman"/>
                <w:sz w:val="27"/>
                <w:szCs w:val="27"/>
              </w:rPr>
            </w:pPr>
            <w:r w:rsidRPr="00C23C55">
              <w:rPr>
                <w:rFonts w:ascii="Times New Roman" w:hAnsi="Times New Roman" w:cs="Times New Roman"/>
                <w:sz w:val="27"/>
                <w:szCs w:val="27"/>
              </w:rPr>
              <w:t>3</w:t>
            </w:r>
          </w:p>
        </w:tc>
      </w:tr>
    </w:tbl>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У листопаді-грудні 2022 року проведено </w:t>
      </w:r>
      <w:proofErr w:type="spellStart"/>
      <w:r w:rsidRPr="00C23C55">
        <w:rPr>
          <w:rFonts w:ascii="Times New Roman" w:hAnsi="Times New Roman" w:cs="Times New Roman"/>
          <w:sz w:val="27"/>
          <w:szCs w:val="27"/>
        </w:rPr>
        <w:t>взаємозвірку</w:t>
      </w:r>
      <w:proofErr w:type="spellEnd"/>
      <w:r w:rsidRPr="00C23C55">
        <w:rPr>
          <w:rFonts w:ascii="Times New Roman" w:hAnsi="Times New Roman" w:cs="Times New Roman"/>
          <w:sz w:val="27"/>
          <w:szCs w:val="27"/>
        </w:rPr>
        <w:t xml:space="preserve"> між РУО, закладами освіти, ССД, СЮП районної поліції щодо учнів закладів освіти:</w:t>
      </w:r>
    </w:p>
    <w:p w:rsidR="0017776D" w:rsidRPr="00C23C55" w:rsidRDefault="0017776D" w:rsidP="00C23C55">
      <w:pPr>
        <w:numPr>
          <w:ilvl w:val="0"/>
          <w:numId w:val="6"/>
        </w:numPr>
        <w:shd w:val="clear" w:color="auto" w:fill="FFFFFF" w:themeFill="background1"/>
        <w:spacing w:after="0" w:line="240" w:lineRule="auto"/>
        <w:ind w:left="0" w:firstLine="567"/>
        <w:jc w:val="both"/>
        <w:rPr>
          <w:rFonts w:ascii="Times New Roman" w:hAnsi="Times New Roman" w:cs="Times New Roman"/>
          <w:sz w:val="27"/>
          <w:szCs w:val="27"/>
        </w:rPr>
      </w:pPr>
      <w:r w:rsidRPr="00C23C55">
        <w:rPr>
          <w:rFonts w:ascii="Times New Roman" w:hAnsi="Times New Roman" w:cs="Times New Roman"/>
          <w:sz w:val="27"/>
          <w:szCs w:val="27"/>
        </w:rPr>
        <w:t>які скоїли злочини та правопорушення;</w:t>
      </w:r>
    </w:p>
    <w:p w:rsidR="0017776D" w:rsidRPr="00C23C55" w:rsidRDefault="0017776D" w:rsidP="00C23C55">
      <w:pPr>
        <w:numPr>
          <w:ilvl w:val="0"/>
          <w:numId w:val="6"/>
        </w:numPr>
        <w:shd w:val="clear" w:color="auto" w:fill="FFFFFF" w:themeFill="background1"/>
        <w:spacing w:after="0" w:line="240" w:lineRule="auto"/>
        <w:ind w:left="0" w:firstLine="567"/>
        <w:jc w:val="both"/>
        <w:rPr>
          <w:rFonts w:ascii="Times New Roman" w:hAnsi="Times New Roman" w:cs="Times New Roman"/>
          <w:sz w:val="27"/>
          <w:szCs w:val="27"/>
        </w:rPr>
      </w:pPr>
      <w:r w:rsidRPr="00C23C55">
        <w:rPr>
          <w:rFonts w:ascii="Times New Roman" w:hAnsi="Times New Roman" w:cs="Times New Roman"/>
          <w:sz w:val="27"/>
          <w:szCs w:val="27"/>
        </w:rPr>
        <w:t>які перебувають на обліку в поліції;</w:t>
      </w:r>
    </w:p>
    <w:p w:rsidR="0017776D" w:rsidRPr="00C23C55" w:rsidRDefault="0017776D" w:rsidP="00C23C55">
      <w:pPr>
        <w:numPr>
          <w:ilvl w:val="0"/>
          <w:numId w:val="6"/>
        </w:numPr>
        <w:shd w:val="clear" w:color="auto" w:fill="FFFFFF" w:themeFill="background1"/>
        <w:spacing w:after="0" w:line="240" w:lineRule="auto"/>
        <w:ind w:left="0" w:firstLine="567"/>
        <w:jc w:val="both"/>
        <w:rPr>
          <w:rFonts w:ascii="Times New Roman" w:hAnsi="Times New Roman" w:cs="Times New Roman"/>
          <w:sz w:val="27"/>
          <w:szCs w:val="27"/>
        </w:rPr>
      </w:pPr>
      <w:r w:rsidRPr="00C23C55">
        <w:rPr>
          <w:rFonts w:ascii="Times New Roman" w:hAnsi="Times New Roman" w:cs="Times New Roman"/>
          <w:sz w:val="27"/>
          <w:szCs w:val="27"/>
        </w:rPr>
        <w:t>які стоять обліку в Службі у справах дітей.</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Так, згідно з актом </w:t>
      </w:r>
      <w:proofErr w:type="spellStart"/>
      <w:r w:rsidRPr="00C23C55">
        <w:rPr>
          <w:rFonts w:ascii="Times New Roman" w:hAnsi="Times New Roman" w:cs="Times New Roman"/>
          <w:sz w:val="27"/>
          <w:szCs w:val="27"/>
        </w:rPr>
        <w:t>взаємозвірки</w:t>
      </w:r>
      <w:proofErr w:type="spellEnd"/>
      <w:r w:rsidRPr="00C23C55">
        <w:rPr>
          <w:rFonts w:ascii="Times New Roman" w:hAnsi="Times New Roman" w:cs="Times New Roman"/>
          <w:sz w:val="27"/>
          <w:szCs w:val="27"/>
        </w:rPr>
        <w:t xml:space="preserve"> між Управлінням освіти та Сектором ювенальної превенції  Харківського районного управління поліції №2 ГУНП в Харківській області від 01.12.2022 року на обліку в цьому підрозділі поліції </w:t>
      </w:r>
      <w:r w:rsidRPr="00C23C55">
        <w:rPr>
          <w:rFonts w:ascii="Times New Roman" w:hAnsi="Times New Roman" w:cs="Times New Roman"/>
          <w:b/>
          <w:sz w:val="27"/>
          <w:szCs w:val="27"/>
        </w:rPr>
        <w:t>немає</w:t>
      </w:r>
      <w:r w:rsidRPr="00C23C55">
        <w:rPr>
          <w:rFonts w:ascii="Times New Roman" w:hAnsi="Times New Roman" w:cs="Times New Roman"/>
          <w:sz w:val="27"/>
          <w:szCs w:val="27"/>
        </w:rPr>
        <w:t xml:space="preserve"> учнів ЗЗСО району. </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bCs/>
          <w:sz w:val="27"/>
          <w:szCs w:val="27"/>
        </w:rPr>
        <w:t>Таким чином, спостерігається зменшення упродовж</w:t>
      </w:r>
      <w:r w:rsidRPr="00C23C55">
        <w:rPr>
          <w:rFonts w:ascii="Times New Roman" w:hAnsi="Times New Roman" w:cs="Times New Roman"/>
          <w:sz w:val="27"/>
          <w:szCs w:val="27"/>
        </w:rPr>
        <w:t xml:space="preserve"> 2022 року кількості дітей, які перебували на обліку в секторі ювенальної превенції (та </w:t>
      </w:r>
      <w:proofErr w:type="spellStart"/>
      <w:r w:rsidRPr="00C23C55">
        <w:rPr>
          <w:rFonts w:ascii="Times New Roman" w:hAnsi="Times New Roman" w:cs="Times New Roman"/>
          <w:sz w:val="27"/>
          <w:szCs w:val="27"/>
        </w:rPr>
        <w:t>пробації</w:t>
      </w:r>
      <w:proofErr w:type="spellEnd"/>
      <w:r w:rsidRPr="00C23C55">
        <w:rPr>
          <w:rFonts w:ascii="Times New Roman" w:hAnsi="Times New Roman" w:cs="Times New Roman"/>
          <w:sz w:val="27"/>
          <w:szCs w:val="27"/>
        </w:rPr>
        <w:t>), а саме: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3119"/>
      </w:tblGrid>
      <w:tr w:rsidR="0017776D" w:rsidRPr="00C23C55" w:rsidTr="001F5FD3">
        <w:trPr>
          <w:jc w:val="center"/>
        </w:trPr>
        <w:tc>
          <w:tcPr>
            <w:tcW w:w="3244" w:type="dxa"/>
            <w:shd w:val="clear" w:color="auto" w:fill="auto"/>
          </w:tcPr>
          <w:p w:rsidR="0017776D" w:rsidRPr="00C23C55" w:rsidRDefault="0017776D" w:rsidP="00C23C55">
            <w:pPr>
              <w:shd w:val="clear" w:color="auto" w:fill="FFFFFF" w:themeFill="background1"/>
              <w:tabs>
                <w:tab w:val="left" w:pos="480"/>
                <w:tab w:val="center" w:pos="1088"/>
              </w:tabs>
              <w:spacing w:after="0" w:line="240" w:lineRule="auto"/>
              <w:rPr>
                <w:rFonts w:ascii="Times New Roman" w:hAnsi="Times New Roman" w:cs="Times New Roman"/>
                <w:b/>
                <w:sz w:val="27"/>
                <w:szCs w:val="27"/>
              </w:rPr>
            </w:pPr>
            <w:r w:rsidRPr="00C23C55">
              <w:rPr>
                <w:rFonts w:ascii="Times New Roman" w:hAnsi="Times New Roman" w:cs="Times New Roman"/>
                <w:b/>
                <w:sz w:val="27"/>
                <w:szCs w:val="27"/>
              </w:rPr>
              <w:t>4 квартал 2021 року</w:t>
            </w:r>
          </w:p>
        </w:tc>
        <w:tc>
          <w:tcPr>
            <w:tcW w:w="3119" w:type="dxa"/>
            <w:shd w:val="clear" w:color="auto" w:fill="auto"/>
          </w:tcPr>
          <w:p w:rsidR="0017776D" w:rsidRPr="00C23C55" w:rsidRDefault="0017776D" w:rsidP="00C23C55">
            <w:pPr>
              <w:shd w:val="clear" w:color="auto" w:fill="FFFFFF" w:themeFill="background1"/>
              <w:tabs>
                <w:tab w:val="left" w:pos="525"/>
                <w:tab w:val="center" w:pos="1088"/>
              </w:tabs>
              <w:spacing w:after="0" w:line="240" w:lineRule="auto"/>
              <w:rPr>
                <w:rFonts w:ascii="Times New Roman" w:hAnsi="Times New Roman" w:cs="Times New Roman"/>
                <w:b/>
                <w:sz w:val="27"/>
                <w:szCs w:val="27"/>
              </w:rPr>
            </w:pPr>
            <w:r w:rsidRPr="00C23C55">
              <w:rPr>
                <w:rFonts w:ascii="Times New Roman" w:hAnsi="Times New Roman" w:cs="Times New Roman"/>
                <w:b/>
                <w:sz w:val="27"/>
                <w:szCs w:val="27"/>
              </w:rPr>
              <w:t>4 квартал 2022 року</w:t>
            </w:r>
          </w:p>
        </w:tc>
      </w:tr>
      <w:tr w:rsidR="0017776D" w:rsidRPr="00C23C55" w:rsidTr="001F5FD3">
        <w:trPr>
          <w:jc w:val="center"/>
        </w:trPr>
        <w:tc>
          <w:tcPr>
            <w:tcW w:w="3244" w:type="dxa"/>
            <w:shd w:val="clear" w:color="auto" w:fill="auto"/>
          </w:tcPr>
          <w:p w:rsidR="0017776D" w:rsidRPr="00C23C55" w:rsidRDefault="0017776D" w:rsidP="00C23C55">
            <w:pPr>
              <w:shd w:val="clear" w:color="auto" w:fill="FFFFFF" w:themeFill="background1"/>
              <w:tabs>
                <w:tab w:val="left" w:pos="990"/>
                <w:tab w:val="center" w:pos="1088"/>
              </w:tabs>
              <w:spacing w:after="0" w:line="240" w:lineRule="auto"/>
              <w:ind w:firstLine="567"/>
              <w:rPr>
                <w:rFonts w:ascii="Times New Roman" w:hAnsi="Times New Roman" w:cs="Times New Roman"/>
                <w:sz w:val="27"/>
                <w:szCs w:val="27"/>
              </w:rPr>
            </w:pPr>
            <w:r w:rsidRPr="00C23C55">
              <w:rPr>
                <w:rFonts w:ascii="Times New Roman" w:hAnsi="Times New Roman" w:cs="Times New Roman"/>
                <w:sz w:val="27"/>
                <w:szCs w:val="27"/>
              </w:rPr>
              <w:tab/>
              <w:t>3</w:t>
            </w:r>
          </w:p>
        </w:tc>
        <w:tc>
          <w:tcPr>
            <w:tcW w:w="3119" w:type="dxa"/>
            <w:shd w:val="clear" w:color="auto" w:fill="auto"/>
          </w:tcPr>
          <w:p w:rsidR="0017776D" w:rsidRPr="00C23C55" w:rsidRDefault="0017776D" w:rsidP="00C23C55">
            <w:pPr>
              <w:shd w:val="clear" w:color="auto" w:fill="FFFFFF" w:themeFill="background1"/>
              <w:spacing w:after="0" w:line="240" w:lineRule="auto"/>
              <w:ind w:firstLine="567"/>
              <w:jc w:val="center"/>
              <w:rPr>
                <w:rFonts w:ascii="Times New Roman" w:hAnsi="Times New Roman" w:cs="Times New Roman"/>
                <w:sz w:val="27"/>
                <w:szCs w:val="27"/>
              </w:rPr>
            </w:pPr>
            <w:r w:rsidRPr="00C23C55">
              <w:rPr>
                <w:rFonts w:ascii="Times New Roman" w:hAnsi="Times New Roman" w:cs="Times New Roman"/>
                <w:sz w:val="27"/>
                <w:szCs w:val="27"/>
              </w:rPr>
              <w:t>0</w:t>
            </w:r>
          </w:p>
        </w:tc>
      </w:tr>
    </w:tbl>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Динаміка за останні роки (станом на </w:t>
      </w:r>
      <w:r w:rsidRPr="00C23C55">
        <w:rPr>
          <w:rFonts w:ascii="Times New Roman" w:hAnsi="Times New Roman" w:cs="Times New Roman"/>
          <w:i/>
          <w:sz w:val="27"/>
          <w:szCs w:val="27"/>
        </w:rPr>
        <w:t xml:space="preserve">вересень </w:t>
      </w:r>
      <w:r w:rsidRPr="00C23C55">
        <w:rPr>
          <w:rFonts w:ascii="Times New Roman" w:hAnsi="Times New Roman" w:cs="Times New Roman"/>
          <w:sz w:val="27"/>
          <w:szCs w:val="27"/>
        </w:rPr>
        <w:t>щорічно):</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noProof/>
          <w:sz w:val="27"/>
          <w:szCs w:val="27"/>
          <w:lang w:val="ru-RU" w:eastAsia="ru-RU"/>
        </w:rPr>
        <w:drawing>
          <wp:inline distT="0" distB="0" distL="0" distR="0">
            <wp:extent cx="5416061" cy="2602523"/>
            <wp:effectExtent l="19050" t="0" r="13189" b="7327"/>
            <wp:docPr id="3" name="Диаграмма 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23C55">
        <w:rPr>
          <w:rFonts w:ascii="Times New Roman" w:hAnsi="Times New Roman" w:cs="Times New Roman"/>
          <w:sz w:val="27"/>
          <w:szCs w:val="27"/>
        </w:rPr>
        <w:t xml:space="preserve"> </w:t>
      </w:r>
      <w:r w:rsidRPr="00C23C55">
        <w:rPr>
          <w:rFonts w:ascii="Times New Roman" w:hAnsi="Times New Roman" w:cs="Times New Roman"/>
          <w:sz w:val="27"/>
          <w:szCs w:val="27"/>
        </w:rPr>
        <w:tab/>
      </w:r>
    </w:p>
    <w:p w:rsidR="0017776D" w:rsidRPr="00C23C55" w:rsidRDefault="0017776D" w:rsidP="00C23C55">
      <w:pPr>
        <w:shd w:val="clear" w:color="auto" w:fill="FFFFFF" w:themeFill="background1"/>
        <w:tabs>
          <w:tab w:val="left" w:pos="1035"/>
        </w:tabs>
        <w:spacing w:after="0" w:line="240" w:lineRule="auto"/>
        <w:ind w:firstLine="567"/>
        <w:jc w:val="both"/>
        <w:rPr>
          <w:rFonts w:ascii="Times New Roman" w:hAnsi="Times New Roman" w:cs="Times New Roman"/>
          <w:i/>
          <w:sz w:val="27"/>
          <w:szCs w:val="27"/>
        </w:rPr>
      </w:pPr>
      <w:r w:rsidRPr="00C23C55">
        <w:rPr>
          <w:rFonts w:ascii="Times New Roman" w:hAnsi="Times New Roman" w:cs="Times New Roman"/>
          <w:sz w:val="27"/>
          <w:szCs w:val="27"/>
        </w:rPr>
        <w:t xml:space="preserve">У 2022 році не надходила інформація про постановку на облік у СЮП за скоєння правопорушення та злочинів учнів ЗЗСО району. </w:t>
      </w:r>
      <w:r w:rsidRPr="00C23C55">
        <w:rPr>
          <w:rFonts w:ascii="Times New Roman" w:hAnsi="Times New Roman" w:cs="Times New Roman"/>
          <w:i/>
          <w:sz w:val="27"/>
          <w:szCs w:val="27"/>
        </w:rPr>
        <w:t>Для порівняння:  2021 рік – 2 учня, 2020 рік – 2 учня, 2019 рік – 3 учня, 2018 рік -  2 школяра.</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Здійснюється аналіз кількості неповнолітніх, які перебувають на профілактичному чи диспансерному обліку в медичних установах за вживання алкогольних, психотропних та наркотичних речовин: листів від Комунального закладу охорони здоров’я «Обласний наркологічний диспансер» Управління охорони здоров’я Харківської обласної </w:t>
      </w:r>
      <w:r w:rsidR="007B58DB">
        <w:rPr>
          <w:rFonts w:ascii="Times New Roman" w:hAnsi="Times New Roman" w:cs="Times New Roman"/>
          <w:sz w:val="27"/>
          <w:szCs w:val="27"/>
        </w:rPr>
        <w:t>військової</w:t>
      </w:r>
      <w:r w:rsidRPr="00C23C55">
        <w:rPr>
          <w:rFonts w:ascii="Times New Roman" w:hAnsi="Times New Roman" w:cs="Times New Roman"/>
          <w:sz w:val="27"/>
          <w:szCs w:val="27"/>
        </w:rPr>
        <w:t xml:space="preserve"> адміністрації з інформацією про перелік навчальних закладів, де навчаються неповнолітні, які перебувають під наркологічним наглядом, у 2022 ро</w:t>
      </w:r>
      <w:r w:rsidR="007B58DB">
        <w:rPr>
          <w:rFonts w:ascii="Times New Roman" w:hAnsi="Times New Roman" w:cs="Times New Roman"/>
          <w:sz w:val="27"/>
          <w:szCs w:val="27"/>
        </w:rPr>
        <w:t>ці</w:t>
      </w:r>
      <w:r w:rsidRPr="00C23C55">
        <w:rPr>
          <w:rFonts w:ascii="Times New Roman" w:hAnsi="Times New Roman" w:cs="Times New Roman"/>
          <w:sz w:val="27"/>
          <w:szCs w:val="27"/>
        </w:rPr>
        <w:t xml:space="preserve"> </w:t>
      </w:r>
      <w:r w:rsidRPr="00C23C55">
        <w:rPr>
          <w:rFonts w:ascii="Times New Roman" w:hAnsi="Times New Roman" w:cs="Times New Roman"/>
          <w:b/>
          <w:sz w:val="27"/>
          <w:szCs w:val="27"/>
        </w:rPr>
        <w:t>не надходило</w:t>
      </w:r>
      <w:r w:rsidRPr="00C23C55">
        <w:rPr>
          <w:rFonts w:ascii="Times New Roman" w:hAnsi="Times New Roman" w:cs="Times New Roman"/>
          <w:sz w:val="27"/>
          <w:szCs w:val="27"/>
        </w:rPr>
        <w:t xml:space="preserve">. </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Щодо обліку сімей, які опинились у складних життєвих обставинах. </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На підставі листа районної ССД зі списками дітей, які перебувають на обліку в цій установі як такі, що опинилися у складних життєвих обставинах, акту </w:t>
      </w:r>
      <w:proofErr w:type="spellStart"/>
      <w:r w:rsidRPr="00C23C55">
        <w:rPr>
          <w:rFonts w:ascii="Times New Roman" w:hAnsi="Times New Roman" w:cs="Times New Roman"/>
          <w:sz w:val="27"/>
          <w:szCs w:val="27"/>
        </w:rPr>
        <w:t>взаємозвірки</w:t>
      </w:r>
      <w:proofErr w:type="spellEnd"/>
      <w:r w:rsidRPr="00C23C55">
        <w:rPr>
          <w:rFonts w:ascii="Times New Roman" w:hAnsi="Times New Roman" w:cs="Times New Roman"/>
          <w:sz w:val="27"/>
          <w:szCs w:val="27"/>
        </w:rPr>
        <w:t xml:space="preserve"> між РУО та ССД від 30.11.2022 року на обліку в ССД </w:t>
      </w:r>
      <w:proofErr w:type="spellStart"/>
      <w:r w:rsidRPr="00C23C55">
        <w:rPr>
          <w:rFonts w:ascii="Times New Roman" w:hAnsi="Times New Roman" w:cs="Times New Roman"/>
          <w:sz w:val="27"/>
          <w:szCs w:val="27"/>
        </w:rPr>
        <w:t>Салтівського</w:t>
      </w:r>
      <w:proofErr w:type="spellEnd"/>
      <w:r w:rsidRPr="00C23C55">
        <w:rPr>
          <w:rFonts w:ascii="Times New Roman" w:hAnsi="Times New Roman" w:cs="Times New Roman"/>
          <w:sz w:val="27"/>
          <w:szCs w:val="27"/>
        </w:rPr>
        <w:t xml:space="preserve"> району перебуває 27 дітей, які опинилися в складних життєвих обставинах, з 19 родин:</w:t>
      </w:r>
    </w:p>
    <w:p w:rsidR="0017776D" w:rsidRPr="00C23C55" w:rsidRDefault="0017776D" w:rsidP="00C23C55">
      <w:pPr>
        <w:pStyle w:val="ad"/>
        <w:numPr>
          <w:ilvl w:val="0"/>
          <w:numId w:val="6"/>
        </w:numPr>
        <w:shd w:val="clear" w:color="auto" w:fill="FFFFFF" w:themeFill="background1"/>
        <w:spacing w:after="0" w:line="240" w:lineRule="auto"/>
        <w:ind w:left="0" w:firstLine="567"/>
        <w:rPr>
          <w:rFonts w:ascii="Times New Roman" w:hAnsi="Times New Roman" w:cs="Times New Roman"/>
          <w:sz w:val="27"/>
          <w:szCs w:val="27"/>
        </w:rPr>
      </w:pPr>
      <w:r w:rsidRPr="00C23C55">
        <w:rPr>
          <w:rFonts w:ascii="Times New Roman" w:hAnsi="Times New Roman" w:cs="Times New Roman"/>
          <w:sz w:val="27"/>
          <w:szCs w:val="27"/>
        </w:rPr>
        <w:t>учні ЗЗСО Московського району – 27,</w:t>
      </w:r>
    </w:p>
    <w:p w:rsidR="0017776D" w:rsidRPr="00C23C55" w:rsidRDefault="0017776D" w:rsidP="00C23C55">
      <w:pPr>
        <w:pStyle w:val="ad"/>
        <w:numPr>
          <w:ilvl w:val="0"/>
          <w:numId w:val="6"/>
        </w:numPr>
        <w:shd w:val="clear" w:color="auto" w:fill="FFFFFF" w:themeFill="background1"/>
        <w:spacing w:after="0" w:line="240" w:lineRule="auto"/>
        <w:ind w:left="0" w:firstLine="567"/>
        <w:rPr>
          <w:rFonts w:ascii="Times New Roman" w:hAnsi="Times New Roman" w:cs="Times New Roman"/>
          <w:sz w:val="27"/>
          <w:szCs w:val="27"/>
        </w:rPr>
      </w:pPr>
      <w:r w:rsidRPr="00C23C55">
        <w:rPr>
          <w:rFonts w:ascii="Times New Roman" w:hAnsi="Times New Roman" w:cs="Times New Roman"/>
          <w:sz w:val="27"/>
          <w:szCs w:val="27"/>
        </w:rPr>
        <w:t xml:space="preserve">вихованці ЗДО Московського району – 0. </w:t>
      </w:r>
    </w:p>
    <w:p w:rsidR="0017776D" w:rsidRPr="00C23C55" w:rsidRDefault="0017776D" w:rsidP="00C23C55">
      <w:pPr>
        <w:shd w:val="clear" w:color="auto" w:fill="FFFFFF" w:themeFill="background1"/>
        <w:spacing w:after="0" w:line="240" w:lineRule="auto"/>
        <w:ind w:firstLine="567"/>
        <w:rPr>
          <w:rFonts w:ascii="Times New Roman" w:hAnsi="Times New Roman" w:cs="Times New Roman"/>
          <w:sz w:val="27"/>
          <w:szCs w:val="27"/>
        </w:rPr>
      </w:pPr>
      <w:r w:rsidRPr="00C23C55">
        <w:rPr>
          <w:rFonts w:ascii="Times New Roman" w:hAnsi="Times New Roman" w:cs="Times New Roman"/>
          <w:sz w:val="27"/>
          <w:szCs w:val="27"/>
        </w:rPr>
        <w:t>Разом: 27  неповнолітніх з 19 родин.</w:t>
      </w:r>
    </w:p>
    <w:p w:rsidR="0017776D" w:rsidRPr="00C23C55" w:rsidRDefault="0017776D" w:rsidP="00C23C55">
      <w:pPr>
        <w:shd w:val="clear" w:color="auto" w:fill="FFFFFF" w:themeFill="background1"/>
        <w:spacing w:after="0" w:line="240" w:lineRule="auto"/>
        <w:ind w:firstLine="567"/>
        <w:rPr>
          <w:rFonts w:ascii="Times New Roman" w:hAnsi="Times New Roman" w:cs="Times New Roman"/>
          <w:sz w:val="27"/>
          <w:szCs w:val="27"/>
        </w:rPr>
      </w:pPr>
      <w:r w:rsidRPr="00C23C55">
        <w:rPr>
          <w:rFonts w:ascii="Times New Roman" w:hAnsi="Times New Roman" w:cs="Times New Roman"/>
          <w:sz w:val="27"/>
          <w:szCs w:val="27"/>
        </w:rPr>
        <w:t>Динаміка у порівнянні з минулим роком:</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900"/>
      </w:tblGrid>
      <w:tr w:rsidR="0017776D" w:rsidRPr="00C23C55" w:rsidTr="007B58DB">
        <w:trPr>
          <w:trHeight w:val="265"/>
          <w:jc w:val="center"/>
        </w:trPr>
        <w:tc>
          <w:tcPr>
            <w:tcW w:w="4379" w:type="dxa"/>
          </w:tcPr>
          <w:p w:rsidR="0017776D" w:rsidRPr="00C23C55" w:rsidRDefault="0017776D" w:rsidP="007B58DB">
            <w:pPr>
              <w:shd w:val="clear" w:color="auto" w:fill="FFFFFF" w:themeFill="background1"/>
              <w:spacing w:after="0" w:line="240" w:lineRule="auto"/>
              <w:jc w:val="center"/>
              <w:rPr>
                <w:rFonts w:ascii="Times New Roman" w:hAnsi="Times New Roman" w:cs="Times New Roman"/>
                <w:sz w:val="27"/>
                <w:szCs w:val="27"/>
              </w:rPr>
            </w:pPr>
            <w:r w:rsidRPr="00C23C55">
              <w:rPr>
                <w:rFonts w:ascii="Times New Roman" w:hAnsi="Times New Roman" w:cs="Times New Roman"/>
                <w:sz w:val="27"/>
                <w:szCs w:val="27"/>
              </w:rPr>
              <w:tab/>
              <w:t>4 квартал 2021 року</w:t>
            </w:r>
          </w:p>
        </w:tc>
        <w:tc>
          <w:tcPr>
            <w:tcW w:w="4900" w:type="dxa"/>
            <w:shd w:val="clear" w:color="auto" w:fill="auto"/>
          </w:tcPr>
          <w:p w:rsidR="0017776D" w:rsidRPr="00C23C55" w:rsidRDefault="0017776D" w:rsidP="007B58DB">
            <w:pPr>
              <w:shd w:val="clear" w:color="auto" w:fill="FFFFFF" w:themeFill="background1"/>
              <w:spacing w:after="0" w:line="240" w:lineRule="auto"/>
              <w:jc w:val="center"/>
              <w:rPr>
                <w:rFonts w:ascii="Times New Roman" w:hAnsi="Times New Roman" w:cs="Times New Roman"/>
                <w:sz w:val="27"/>
                <w:szCs w:val="27"/>
              </w:rPr>
            </w:pPr>
            <w:r w:rsidRPr="00C23C55">
              <w:rPr>
                <w:rFonts w:ascii="Times New Roman" w:hAnsi="Times New Roman" w:cs="Times New Roman"/>
                <w:sz w:val="27"/>
                <w:szCs w:val="27"/>
              </w:rPr>
              <w:t>4 квартал 2022 року</w:t>
            </w:r>
          </w:p>
        </w:tc>
      </w:tr>
      <w:tr w:rsidR="0017776D" w:rsidRPr="00C23C55" w:rsidTr="007B58DB">
        <w:trPr>
          <w:trHeight w:val="284"/>
          <w:jc w:val="center"/>
        </w:trPr>
        <w:tc>
          <w:tcPr>
            <w:tcW w:w="4379" w:type="dxa"/>
          </w:tcPr>
          <w:p w:rsidR="0017776D" w:rsidRPr="00C23C55" w:rsidRDefault="0017776D" w:rsidP="007B58DB">
            <w:pPr>
              <w:pStyle w:val="ad"/>
              <w:shd w:val="clear" w:color="auto" w:fill="FFFFFF" w:themeFill="background1"/>
              <w:spacing w:after="0" w:line="240" w:lineRule="auto"/>
              <w:ind w:left="0"/>
              <w:rPr>
                <w:rFonts w:ascii="Times New Roman" w:hAnsi="Times New Roman" w:cs="Times New Roman"/>
                <w:sz w:val="27"/>
                <w:szCs w:val="27"/>
              </w:rPr>
            </w:pPr>
            <w:r w:rsidRPr="00C23C55">
              <w:rPr>
                <w:rFonts w:ascii="Times New Roman" w:hAnsi="Times New Roman" w:cs="Times New Roman"/>
                <w:sz w:val="27"/>
                <w:szCs w:val="27"/>
              </w:rPr>
              <w:t>учні ЗЗСО – 30</w:t>
            </w:r>
          </w:p>
        </w:tc>
        <w:tc>
          <w:tcPr>
            <w:tcW w:w="4900" w:type="dxa"/>
            <w:shd w:val="clear" w:color="auto" w:fill="auto"/>
          </w:tcPr>
          <w:p w:rsidR="0017776D" w:rsidRPr="00C23C55" w:rsidRDefault="0017776D" w:rsidP="007B58DB">
            <w:pPr>
              <w:pStyle w:val="ad"/>
              <w:shd w:val="clear" w:color="auto" w:fill="FFFFFF" w:themeFill="background1"/>
              <w:spacing w:after="0" w:line="240" w:lineRule="auto"/>
              <w:ind w:left="0"/>
              <w:rPr>
                <w:rFonts w:ascii="Times New Roman" w:hAnsi="Times New Roman" w:cs="Times New Roman"/>
                <w:sz w:val="27"/>
                <w:szCs w:val="27"/>
              </w:rPr>
            </w:pPr>
            <w:r w:rsidRPr="00C23C55">
              <w:rPr>
                <w:rFonts w:ascii="Times New Roman" w:hAnsi="Times New Roman" w:cs="Times New Roman"/>
                <w:sz w:val="27"/>
                <w:szCs w:val="27"/>
              </w:rPr>
              <w:t>учні ЗЗСО -27</w:t>
            </w:r>
          </w:p>
        </w:tc>
      </w:tr>
      <w:tr w:rsidR="0017776D" w:rsidRPr="00C23C55" w:rsidTr="007B58DB">
        <w:trPr>
          <w:trHeight w:val="265"/>
          <w:jc w:val="center"/>
        </w:trPr>
        <w:tc>
          <w:tcPr>
            <w:tcW w:w="4379" w:type="dxa"/>
          </w:tcPr>
          <w:p w:rsidR="0017776D" w:rsidRPr="00C23C55" w:rsidRDefault="0017776D" w:rsidP="007B58DB">
            <w:pPr>
              <w:pStyle w:val="ad"/>
              <w:shd w:val="clear" w:color="auto" w:fill="FFFFFF" w:themeFill="background1"/>
              <w:spacing w:after="0" w:line="240" w:lineRule="auto"/>
              <w:ind w:left="0"/>
              <w:rPr>
                <w:rFonts w:ascii="Times New Roman" w:hAnsi="Times New Roman" w:cs="Times New Roman"/>
                <w:sz w:val="27"/>
                <w:szCs w:val="27"/>
              </w:rPr>
            </w:pPr>
            <w:r w:rsidRPr="00C23C55">
              <w:rPr>
                <w:rFonts w:ascii="Times New Roman" w:hAnsi="Times New Roman" w:cs="Times New Roman"/>
                <w:sz w:val="27"/>
                <w:szCs w:val="27"/>
              </w:rPr>
              <w:t>вихованці ЗДО – 0</w:t>
            </w:r>
          </w:p>
        </w:tc>
        <w:tc>
          <w:tcPr>
            <w:tcW w:w="4900" w:type="dxa"/>
            <w:shd w:val="clear" w:color="auto" w:fill="auto"/>
          </w:tcPr>
          <w:p w:rsidR="0017776D" w:rsidRPr="00C23C55" w:rsidRDefault="0017776D" w:rsidP="007B58DB">
            <w:pPr>
              <w:pStyle w:val="ad"/>
              <w:shd w:val="clear" w:color="auto" w:fill="FFFFFF" w:themeFill="background1"/>
              <w:spacing w:after="0" w:line="240" w:lineRule="auto"/>
              <w:ind w:left="0"/>
              <w:rPr>
                <w:rFonts w:ascii="Times New Roman" w:hAnsi="Times New Roman" w:cs="Times New Roman"/>
                <w:sz w:val="27"/>
                <w:szCs w:val="27"/>
              </w:rPr>
            </w:pPr>
            <w:r w:rsidRPr="00C23C55">
              <w:rPr>
                <w:rFonts w:ascii="Times New Roman" w:hAnsi="Times New Roman" w:cs="Times New Roman"/>
                <w:sz w:val="27"/>
                <w:szCs w:val="27"/>
              </w:rPr>
              <w:t>вихованці ЗДО -0</w:t>
            </w:r>
          </w:p>
        </w:tc>
      </w:tr>
      <w:tr w:rsidR="0017776D" w:rsidRPr="00C23C55" w:rsidTr="007B58DB">
        <w:trPr>
          <w:trHeight w:val="340"/>
          <w:jc w:val="center"/>
        </w:trPr>
        <w:tc>
          <w:tcPr>
            <w:tcW w:w="4379" w:type="dxa"/>
          </w:tcPr>
          <w:p w:rsidR="0017776D" w:rsidRPr="00C23C55" w:rsidRDefault="0017776D" w:rsidP="007B58DB">
            <w:pPr>
              <w:shd w:val="clear" w:color="auto" w:fill="FFFFFF" w:themeFill="background1"/>
              <w:spacing w:after="0" w:line="240" w:lineRule="auto"/>
              <w:rPr>
                <w:rFonts w:ascii="Times New Roman" w:hAnsi="Times New Roman" w:cs="Times New Roman"/>
                <w:sz w:val="27"/>
                <w:szCs w:val="27"/>
              </w:rPr>
            </w:pPr>
            <w:r w:rsidRPr="00C23C55">
              <w:rPr>
                <w:rFonts w:ascii="Times New Roman" w:hAnsi="Times New Roman" w:cs="Times New Roman"/>
                <w:sz w:val="27"/>
                <w:szCs w:val="27"/>
              </w:rPr>
              <w:t>Разом: 30 неповнолітніх з 22 родин</w:t>
            </w:r>
          </w:p>
        </w:tc>
        <w:tc>
          <w:tcPr>
            <w:tcW w:w="4900" w:type="dxa"/>
            <w:shd w:val="clear" w:color="auto" w:fill="auto"/>
          </w:tcPr>
          <w:p w:rsidR="0017776D" w:rsidRPr="00C23C55" w:rsidRDefault="0017776D" w:rsidP="007B58DB">
            <w:pPr>
              <w:shd w:val="clear" w:color="auto" w:fill="FFFFFF" w:themeFill="background1"/>
              <w:tabs>
                <w:tab w:val="left" w:pos="3420"/>
              </w:tabs>
              <w:spacing w:after="0" w:line="240" w:lineRule="auto"/>
              <w:rPr>
                <w:rFonts w:ascii="Times New Roman" w:hAnsi="Times New Roman" w:cs="Times New Roman"/>
                <w:sz w:val="27"/>
                <w:szCs w:val="27"/>
              </w:rPr>
            </w:pPr>
            <w:r w:rsidRPr="00C23C55">
              <w:rPr>
                <w:rFonts w:ascii="Times New Roman" w:hAnsi="Times New Roman" w:cs="Times New Roman"/>
                <w:sz w:val="27"/>
                <w:szCs w:val="27"/>
              </w:rPr>
              <w:t>Разом: 27 неповнолітніх з 19 родин</w:t>
            </w:r>
          </w:p>
        </w:tc>
      </w:tr>
    </w:tbl>
    <w:p w:rsidR="0017776D" w:rsidRPr="00C23C55" w:rsidRDefault="0017776D" w:rsidP="00C23C55">
      <w:pPr>
        <w:shd w:val="clear" w:color="auto" w:fill="FFFFFF" w:themeFill="background1"/>
        <w:tabs>
          <w:tab w:val="left" w:pos="2025"/>
        </w:tabs>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Станом на 08.12.2022 року немає учнів ЗЗСО району, які не навчаються без поважних причин. </w:t>
      </w:r>
      <w:r w:rsidRPr="00C23C55">
        <w:rPr>
          <w:rFonts w:ascii="Times New Roman" w:hAnsi="Times New Roman" w:cs="Times New Roman"/>
          <w:i/>
          <w:sz w:val="27"/>
          <w:szCs w:val="27"/>
        </w:rPr>
        <w:t>Примітка: у зв’язку з військовими діями на території України відсутня інформація про місце знаходження 6 учнів району (ХЗОШ №111 – 3 дитини, ХЗОШ №124 – 1 учень, ХЗОШ 140 – 2 школяра).</w:t>
      </w:r>
    </w:p>
    <w:p w:rsidR="0017776D" w:rsidRPr="00C23C55" w:rsidRDefault="0017776D" w:rsidP="00C23C55">
      <w:pPr>
        <w:pStyle w:val="20"/>
        <w:shd w:val="clear" w:color="auto" w:fill="FFFFFF" w:themeFill="background1"/>
        <w:tabs>
          <w:tab w:val="left" w:pos="5940"/>
        </w:tabs>
        <w:spacing w:after="0" w:line="240" w:lineRule="auto"/>
        <w:ind w:left="0" w:firstLine="567"/>
        <w:jc w:val="both"/>
        <w:rPr>
          <w:sz w:val="27"/>
          <w:szCs w:val="27"/>
          <w:lang w:val="uk-UA"/>
        </w:rPr>
      </w:pPr>
      <w:r w:rsidRPr="00C23C55">
        <w:rPr>
          <w:sz w:val="27"/>
          <w:szCs w:val="27"/>
          <w:lang w:val="uk-UA"/>
        </w:rPr>
        <w:t xml:space="preserve">Робота з попередження злочинності, правопорушень, </w:t>
      </w:r>
      <w:proofErr w:type="spellStart"/>
      <w:r w:rsidRPr="00C23C55">
        <w:rPr>
          <w:sz w:val="27"/>
          <w:szCs w:val="27"/>
          <w:lang w:val="uk-UA"/>
        </w:rPr>
        <w:t>булінгу</w:t>
      </w:r>
      <w:proofErr w:type="spellEnd"/>
      <w:r w:rsidRPr="00C23C55">
        <w:rPr>
          <w:sz w:val="27"/>
          <w:szCs w:val="27"/>
          <w:lang w:val="uk-UA"/>
        </w:rPr>
        <w:t xml:space="preserve">, запобігання дитячій бездоглядності тісно пов’язана з питаннями </w:t>
      </w:r>
      <w:proofErr w:type="spellStart"/>
      <w:r w:rsidRPr="00C23C55">
        <w:rPr>
          <w:sz w:val="27"/>
          <w:szCs w:val="27"/>
          <w:lang w:val="uk-UA"/>
        </w:rPr>
        <w:t>правоосвітницької</w:t>
      </w:r>
      <w:proofErr w:type="spellEnd"/>
      <w:r w:rsidRPr="00C23C55">
        <w:rPr>
          <w:sz w:val="27"/>
          <w:szCs w:val="27"/>
          <w:lang w:val="uk-UA"/>
        </w:rPr>
        <w:t xml:space="preserve"> роботи. </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У закладах загальної середньої освіти класними керівниками проводиться систематична інформаційна онлайн робота із запобігання злочинності серед дітей, в тому числі із залученням ШОП. </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Традиційно в лютому  2022 року проведено Місячник правової освіти та шкільний етап районного конкурсу дитячих малюнків, плакатів, </w:t>
      </w:r>
      <w:proofErr w:type="spellStart"/>
      <w:r w:rsidRPr="00C23C55">
        <w:rPr>
          <w:rFonts w:ascii="Times New Roman" w:hAnsi="Times New Roman" w:cs="Times New Roman"/>
          <w:sz w:val="27"/>
          <w:szCs w:val="27"/>
        </w:rPr>
        <w:t>лепбуків</w:t>
      </w:r>
      <w:proofErr w:type="spellEnd"/>
      <w:r w:rsidRPr="00C23C55">
        <w:rPr>
          <w:rFonts w:ascii="Times New Roman" w:hAnsi="Times New Roman" w:cs="Times New Roman"/>
          <w:sz w:val="27"/>
          <w:szCs w:val="27"/>
        </w:rPr>
        <w:t xml:space="preserve"> «Діти – проти насильства!» (районний етап не проведено у зв’язку з початком війни).</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 21 вересня 2022 року у закладах загальної середньої освіти </w:t>
      </w:r>
      <w:proofErr w:type="spellStart"/>
      <w:r w:rsidRPr="00C23C55">
        <w:rPr>
          <w:rFonts w:ascii="Times New Roman" w:hAnsi="Times New Roman" w:cs="Times New Roman"/>
          <w:sz w:val="27"/>
          <w:szCs w:val="27"/>
        </w:rPr>
        <w:t>Салтівського</w:t>
      </w:r>
      <w:proofErr w:type="spellEnd"/>
      <w:r w:rsidRPr="00C23C55">
        <w:rPr>
          <w:rFonts w:ascii="Times New Roman" w:hAnsi="Times New Roman" w:cs="Times New Roman"/>
          <w:sz w:val="27"/>
          <w:szCs w:val="27"/>
        </w:rPr>
        <w:t xml:space="preserve"> району проведено виховні заходи з нагоди Міжнародного дня миру. Міжнародний день миру відзначають у всьому світі з 1981 року за ініціативи Генеральної Асамблеї ООН як день всесвітньої відмови від насильства та вогню.</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bCs/>
          <w:sz w:val="27"/>
          <w:szCs w:val="27"/>
        </w:rPr>
      </w:pPr>
      <w:r w:rsidRPr="00C23C55">
        <w:rPr>
          <w:rFonts w:ascii="Times New Roman" w:hAnsi="Times New Roman" w:cs="Times New Roman"/>
          <w:bCs/>
          <w:sz w:val="27"/>
          <w:szCs w:val="27"/>
        </w:rPr>
        <w:t>З нагоди 20 листопада,  коли відзначається Всесвітній день дитини, у день відзначення річниці прийняття основоположних документів у сфері захисту прав дитини (20 листопада 1959 року Генеральна Асамблея прийняла Декларацію прав дитини, а 20 листопада 1989 року – Конвенцію про їх права) було проведено виховні заходи в ЗЗСО району. Школярам роз’яснено, що відповідно до Декларації прав дитини, прийнятою Генеральною Асамблеєю, та Конвенції про права дитини, кожна дитина має право на освіту, здоров’я, належну медичну допомогу, ім’я та громадянство, кожна дитина по факту народження заслуговує на турботливе родинне середовище та захист від жорстокого поводження чи насильства.</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shd w:val="clear" w:color="auto" w:fill="FFFFFF"/>
        </w:rPr>
        <w:t>Як і щорічно, з 25 листопада до 10 грудня 2022 року, проведено Міжнародну кампанію «16 днів проти насильства» з метою привернення уваги до проблем подолання насильства в сім’ях, жорстокого поводження з дітьми, протидії торгівлі людьми та захисту прав жінок.</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У листопаді 2022 року проведено тиждень «Молодь – за здоровий спосіб життя», акцію «Молодь проти наркоманії і СНІДу», заходи до Дня толерантності (16.11), до Європейського дня захисту дітей від сексуальної експлуатації та сексуального насильства (18.11), заходи щодо </w:t>
      </w:r>
      <w:proofErr w:type="spellStart"/>
      <w:r w:rsidRPr="00C23C55">
        <w:rPr>
          <w:rFonts w:ascii="Times New Roman" w:hAnsi="Times New Roman" w:cs="Times New Roman"/>
          <w:sz w:val="27"/>
          <w:szCs w:val="27"/>
        </w:rPr>
        <w:t>кібербезпеки</w:t>
      </w:r>
      <w:proofErr w:type="spellEnd"/>
      <w:r w:rsidRPr="00C23C55">
        <w:rPr>
          <w:rFonts w:ascii="Times New Roman" w:hAnsi="Times New Roman" w:cs="Times New Roman"/>
          <w:sz w:val="27"/>
          <w:szCs w:val="27"/>
        </w:rPr>
        <w:t xml:space="preserve"> школярів під час війни, у грудні 2022 року – тиждень права (05-10.12.2022) та  Міжнародний День прав людини (до 10.12.2022). </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Крім того, поширено в кожному закладі освіти інформацію про діяльність Національних ліній (інформаційні стенди, на сайті закладу, розповсюджено в </w:t>
      </w:r>
      <w:proofErr w:type="spellStart"/>
      <w:r w:rsidRPr="00C23C55">
        <w:rPr>
          <w:rFonts w:ascii="Times New Roman" w:hAnsi="Times New Roman" w:cs="Times New Roman"/>
          <w:sz w:val="27"/>
          <w:szCs w:val="27"/>
        </w:rPr>
        <w:t>бат.чатах</w:t>
      </w:r>
      <w:proofErr w:type="spellEnd"/>
      <w:r w:rsidRPr="00C23C55">
        <w:rPr>
          <w:rFonts w:ascii="Times New Roman" w:hAnsi="Times New Roman" w:cs="Times New Roman"/>
          <w:sz w:val="27"/>
          <w:szCs w:val="27"/>
        </w:rPr>
        <w:t xml:space="preserve"> тощо):  «Гаряча лінія» з питань протидії </w:t>
      </w:r>
      <w:proofErr w:type="spellStart"/>
      <w:r w:rsidRPr="00C23C55">
        <w:rPr>
          <w:rFonts w:ascii="Times New Roman" w:hAnsi="Times New Roman" w:cs="Times New Roman"/>
          <w:sz w:val="27"/>
          <w:szCs w:val="27"/>
        </w:rPr>
        <w:t>булінгу</w:t>
      </w:r>
      <w:proofErr w:type="spellEnd"/>
      <w:r w:rsidRPr="00C23C55">
        <w:rPr>
          <w:rFonts w:ascii="Times New Roman" w:hAnsi="Times New Roman" w:cs="Times New Roman"/>
          <w:sz w:val="27"/>
          <w:szCs w:val="27"/>
        </w:rPr>
        <w:t xml:space="preserve"> - за номером 116 000; Національна дитяча «гаряча лінія» за номером 0-800-500-225 та 116 111. </w:t>
      </w:r>
    </w:p>
    <w:p w:rsidR="0017776D" w:rsidRPr="00C23C55" w:rsidRDefault="0017776D" w:rsidP="00C23C55">
      <w:pPr>
        <w:shd w:val="clear" w:color="auto" w:fill="FFFFFF" w:themeFill="background1"/>
        <w:tabs>
          <w:tab w:val="left" w:pos="567"/>
        </w:tabs>
        <w:spacing w:after="0" w:line="240" w:lineRule="auto"/>
        <w:ind w:firstLine="567"/>
        <w:jc w:val="both"/>
        <w:rPr>
          <w:rFonts w:ascii="Times New Roman" w:hAnsi="Times New Roman" w:cs="Times New Roman"/>
          <w:sz w:val="27"/>
          <w:szCs w:val="27"/>
        </w:rPr>
      </w:pPr>
      <w:r w:rsidRPr="00C23C55">
        <w:rPr>
          <w:rFonts w:ascii="Times New Roman" w:eastAsia="Calibri" w:hAnsi="Times New Roman" w:cs="Times New Roman"/>
          <w:sz w:val="27"/>
          <w:szCs w:val="27"/>
        </w:rPr>
        <w:t xml:space="preserve">Проводиться онлайн-навчання </w:t>
      </w:r>
      <w:r w:rsidRPr="00C23C55">
        <w:rPr>
          <w:rFonts w:ascii="Times New Roman" w:hAnsi="Times New Roman" w:cs="Times New Roman"/>
          <w:sz w:val="27"/>
          <w:szCs w:val="27"/>
        </w:rPr>
        <w:t>педагогічних працівників (</w:t>
      </w:r>
      <w:proofErr w:type="spellStart"/>
      <w:r w:rsidRPr="00C23C55">
        <w:rPr>
          <w:rFonts w:ascii="Times New Roman" w:hAnsi="Times New Roman" w:cs="Times New Roman"/>
          <w:sz w:val="27"/>
          <w:szCs w:val="27"/>
        </w:rPr>
        <w:t>вебінари</w:t>
      </w:r>
      <w:proofErr w:type="spellEnd"/>
      <w:r w:rsidRPr="00C23C55">
        <w:rPr>
          <w:rFonts w:ascii="Times New Roman" w:hAnsi="Times New Roman" w:cs="Times New Roman"/>
          <w:sz w:val="27"/>
          <w:szCs w:val="27"/>
        </w:rPr>
        <w:t xml:space="preserve">) з метою підвищення їх рівня практичних і теоретичних знань щодо безпеки та </w:t>
      </w:r>
      <w:proofErr w:type="spellStart"/>
      <w:r w:rsidRPr="00C23C55">
        <w:rPr>
          <w:rFonts w:ascii="Times New Roman" w:hAnsi="Times New Roman" w:cs="Times New Roman"/>
          <w:sz w:val="27"/>
          <w:szCs w:val="27"/>
        </w:rPr>
        <w:t>кібербезпеки</w:t>
      </w:r>
      <w:proofErr w:type="spellEnd"/>
      <w:r w:rsidRPr="00C23C55">
        <w:rPr>
          <w:rFonts w:ascii="Times New Roman" w:hAnsi="Times New Roman" w:cs="Times New Roman"/>
          <w:sz w:val="27"/>
          <w:szCs w:val="27"/>
        </w:rPr>
        <w:t xml:space="preserve"> у військовий час, з питань запобіганню </w:t>
      </w:r>
      <w:proofErr w:type="spellStart"/>
      <w:r w:rsidRPr="00C23C55">
        <w:rPr>
          <w:rFonts w:ascii="Times New Roman" w:hAnsi="Times New Roman" w:cs="Times New Roman"/>
          <w:sz w:val="27"/>
          <w:szCs w:val="27"/>
        </w:rPr>
        <w:t>булінгу</w:t>
      </w:r>
      <w:proofErr w:type="spellEnd"/>
      <w:r w:rsidRPr="00C23C55">
        <w:rPr>
          <w:rFonts w:ascii="Times New Roman" w:hAnsi="Times New Roman" w:cs="Times New Roman"/>
          <w:sz w:val="27"/>
          <w:szCs w:val="27"/>
        </w:rPr>
        <w:t>, насильства, з проблем профілактики правопорушень тощо.</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Практичними психологами та соціальними педагогами закладів освіти проводяться онлайн-заходи зі школярами з протидії насильству, в тому числі домашньому насильству.</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shd w:val="clear" w:color="auto" w:fill="FFFFFF"/>
        </w:rPr>
      </w:pPr>
      <w:r w:rsidRPr="00C23C55">
        <w:rPr>
          <w:rFonts w:ascii="Times New Roman" w:hAnsi="Times New Roman" w:cs="Times New Roman"/>
          <w:sz w:val="27"/>
          <w:szCs w:val="27"/>
        </w:rPr>
        <w:t xml:space="preserve">Органи учнівського самоврядування також залучаються до профілактичної роботи: школярі району реалізують </w:t>
      </w:r>
      <w:proofErr w:type="spellStart"/>
      <w:r w:rsidRPr="00C23C55">
        <w:rPr>
          <w:rFonts w:ascii="Times New Roman" w:hAnsi="Times New Roman" w:cs="Times New Roman"/>
          <w:sz w:val="27"/>
          <w:szCs w:val="27"/>
        </w:rPr>
        <w:t>проєкт</w:t>
      </w:r>
      <w:proofErr w:type="spellEnd"/>
      <w:r w:rsidRPr="00C23C55">
        <w:rPr>
          <w:rFonts w:ascii="Times New Roman" w:hAnsi="Times New Roman" w:cs="Times New Roman"/>
          <w:sz w:val="27"/>
          <w:szCs w:val="27"/>
          <w:shd w:val="clear" w:color="auto" w:fill="FFFFFF"/>
        </w:rPr>
        <w:t xml:space="preserve">  «Школа миру».</w:t>
      </w:r>
    </w:p>
    <w:p w:rsidR="0017776D" w:rsidRPr="00C23C55" w:rsidRDefault="0017776D" w:rsidP="00C23C55">
      <w:pPr>
        <w:pStyle w:val="af4"/>
        <w:shd w:val="clear" w:color="auto" w:fill="FFFFFF" w:themeFill="background1"/>
        <w:ind w:firstLine="567"/>
        <w:rPr>
          <w:sz w:val="27"/>
          <w:szCs w:val="27"/>
        </w:rPr>
      </w:pPr>
      <w:r w:rsidRPr="00C23C55">
        <w:rPr>
          <w:sz w:val="27"/>
          <w:szCs w:val="27"/>
        </w:rPr>
        <w:t xml:space="preserve">В умовах військового часу онлайн бесіди та лекції для учнів з метою </w:t>
      </w:r>
      <w:proofErr w:type="spellStart"/>
      <w:r w:rsidRPr="00C23C55">
        <w:rPr>
          <w:sz w:val="27"/>
          <w:szCs w:val="27"/>
        </w:rPr>
        <w:t>кібербезпеки</w:t>
      </w:r>
      <w:proofErr w:type="spellEnd"/>
      <w:r w:rsidRPr="00C23C55">
        <w:rPr>
          <w:sz w:val="27"/>
          <w:szCs w:val="27"/>
        </w:rPr>
        <w:t xml:space="preserve">, профілактики правопорушень, насильства, </w:t>
      </w:r>
      <w:proofErr w:type="spellStart"/>
      <w:r w:rsidRPr="00C23C55">
        <w:rPr>
          <w:sz w:val="27"/>
          <w:szCs w:val="27"/>
        </w:rPr>
        <w:t>булінгу</w:t>
      </w:r>
      <w:proofErr w:type="spellEnd"/>
      <w:r w:rsidRPr="00C23C55">
        <w:rPr>
          <w:sz w:val="27"/>
          <w:szCs w:val="27"/>
        </w:rPr>
        <w:t>, поведінки під час війни проводяться працівниками поліції, шкільними офіцерами поліції тощо. Так, упродовж 2022 року в закладах загальної середньої освіти проведено дистанційно (он-лайн) 2 заходи – за участю ССД, 4 заходи – за участю працівників районного сектору ювенальної превенції, 62 заходи – шкільними офіцерами поліції.</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Проводяться заходи на виконання </w:t>
      </w:r>
      <w:r w:rsidRPr="00C23C55">
        <w:rPr>
          <w:rStyle w:val="rvts7"/>
          <w:rFonts w:ascii="Times New Roman" w:hAnsi="Times New Roman" w:cs="Times New Roman"/>
          <w:sz w:val="27"/>
          <w:szCs w:val="27"/>
        </w:rPr>
        <w:t xml:space="preserve">Комплексної програми з протидії поширенню наркоманії та зменшення шкоди від вживання </w:t>
      </w:r>
      <w:proofErr w:type="spellStart"/>
      <w:r w:rsidRPr="00C23C55">
        <w:rPr>
          <w:rStyle w:val="rvts7"/>
          <w:rFonts w:ascii="Times New Roman" w:hAnsi="Times New Roman" w:cs="Times New Roman"/>
          <w:sz w:val="27"/>
          <w:szCs w:val="27"/>
        </w:rPr>
        <w:t>психоактивних</w:t>
      </w:r>
      <w:proofErr w:type="spellEnd"/>
      <w:r w:rsidRPr="00C23C55">
        <w:rPr>
          <w:rStyle w:val="rvts7"/>
          <w:rFonts w:ascii="Times New Roman" w:hAnsi="Times New Roman" w:cs="Times New Roman"/>
          <w:sz w:val="27"/>
          <w:szCs w:val="27"/>
        </w:rPr>
        <w:t xml:space="preserve"> речовин у </w:t>
      </w:r>
      <w:proofErr w:type="spellStart"/>
      <w:r w:rsidRPr="00C23C55">
        <w:rPr>
          <w:rStyle w:val="rvts7"/>
          <w:rFonts w:ascii="Times New Roman" w:hAnsi="Times New Roman" w:cs="Times New Roman"/>
          <w:sz w:val="27"/>
          <w:szCs w:val="27"/>
        </w:rPr>
        <w:t>м.Харкові</w:t>
      </w:r>
      <w:proofErr w:type="spellEnd"/>
      <w:r w:rsidRPr="00C23C55">
        <w:rPr>
          <w:rStyle w:val="rvts7"/>
          <w:rFonts w:ascii="Times New Roman" w:hAnsi="Times New Roman" w:cs="Times New Roman"/>
          <w:sz w:val="27"/>
          <w:szCs w:val="27"/>
        </w:rPr>
        <w:t xml:space="preserve"> «Чисте місто» на 2021-2025 роки, затвердженої рішенням 37 сесії Харківської міської ради 7 скликання від 19.08.2020 №2258/20, </w:t>
      </w:r>
      <w:r w:rsidRPr="00C23C55">
        <w:rPr>
          <w:rFonts w:ascii="Times New Roman" w:hAnsi="Times New Roman" w:cs="Times New Roman"/>
          <w:sz w:val="27"/>
          <w:szCs w:val="27"/>
        </w:rPr>
        <w:t xml:space="preserve">листа Міністерства освіти і науки України від 30.09.2016 № 1/9-515 «Про проведення інформаційно-освітньої роботи щодо запобігання поширенню тютюнокуріння, наркоманії та вживання алкогольних напоїв серед дітей, учнівської та студентської молоді», листа Міністерства освіти і науки України від 16.01.2018 №1/9-31 «Щодо запобігання поширенню наркоманії, тютюнокуріння та вживання алкогольних напоїв серед дітей, учнівської та студентської молоді». </w:t>
      </w:r>
      <w:r w:rsidRPr="00C23C55">
        <w:rPr>
          <w:rFonts w:ascii="Times New Roman" w:hAnsi="Times New Roman" w:cs="Times New Roman"/>
          <w:bCs/>
          <w:sz w:val="27"/>
          <w:szCs w:val="27"/>
        </w:rPr>
        <w:t>Так,  17 листопада 2022 року проведено заходи до Дня відмови від куріння, в тому числі розповсюджено серед школярів та батьківської громадськості  електронні плакати «NO SMOKING FRIENDLY». Крім того, в листопаді 2022 року проведено Тиждень «За здоровий спосіб життя».</w:t>
      </w:r>
    </w:p>
    <w:p w:rsidR="0017776D" w:rsidRPr="00C23C55" w:rsidRDefault="0017776D" w:rsidP="00C23C55">
      <w:pPr>
        <w:pStyle w:val="justifyfull"/>
        <w:shd w:val="clear" w:color="auto" w:fill="FFFFFF" w:themeFill="background1"/>
        <w:spacing w:before="0" w:beforeAutospacing="0" w:after="0" w:afterAutospacing="0"/>
        <w:ind w:firstLine="567"/>
        <w:jc w:val="both"/>
        <w:rPr>
          <w:sz w:val="27"/>
          <w:szCs w:val="27"/>
          <w:lang w:val="uk-UA"/>
        </w:rPr>
      </w:pPr>
      <w:r w:rsidRPr="00C23C55">
        <w:rPr>
          <w:sz w:val="27"/>
          <w:szCs w:val="27"/>
          <w:lang w:val="uk-UA"/>
        </w:rPr>
        <w:t>Щороку, за ініціативи Всесвітньої організації охорони здоров’я, 1 грудня відзначається Всесвітній день боротьби зі СНІДом. В закладах загальної середньої освіти району проведено відповідні профілактичні виховні заходи до цієї дати, в тому числі акцію «Молодь проти наркоманії та СНІДу».</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В ЗЗСО району організовано онлайн проведення класними керівниками комплексу бесід (занять) за тематикою «Я обираю здоровий спосіб життя» (з профілактики ВІЛ/СНІДу).</w:t>
      </w:r>
    </w:p>
    <w:p w:rsidR="0017776D" w:rsidRPr="00C23C55" w:rsidRDefault="0017776D" w:rsidP="00C23C55">
      <w:pPr>
        <w:shd w:val="clear" w:color="auto" w:fill="FFFFFF" w:themeFill="background1"/>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sz w:val="27"/>
          <w:szCs w:val="27"/>
        </w:rPr>
        <w:t xml:space="preserve">Питання правової освіти населення, </w:t>
      </w:r>
      <w:proofErr w:type="spellStart"/>
      <w:r w:rsidRPr="00C23C55">
        <w:rPr>
          <w:rFonts w:ascii="Times New Roman" w:hAnsi="Times New Roman" w:cs="Times New Roman"/>
          <w:sz w:val="27"/>
          <w:szCs w:val="27"/>
        </w:rPr>
        <w:t>кібербезпеки</w:t>
      </w:r>
      <w:proofErr w:type="spellEnd"/>
      <w:r w:rsidRPr="00C23C55">
        <w:rPr>
          <w:rFonts w:ascii="Times New Roman" w:hAnsi="Times New Roman" w:cs="Times New Roman"/>
          <w:sz w:val="27"/>
          <w:szCs w:val="27"/>
        </w:rPr>
        <w:t xml:space="preserve"> дітей в умовах війни, попередження правопорушень та злочинності серед неповнолітніх, запобігання дитячій бездоглядності, </w:t>
      </w:r>
      <w:proofErr w:type="spellStart"/>
      <w:r w:rsidRPr="00C23C55">
        <w:rPr>
          <w:rFonts w:ascii="Times New Roman" w:hAnsi="Times New Roman" w:cs="Times New Roman"/>
          <w:sz w:val="27"/>
          <w:szCs w:val="27"/>
        </w:rPr>
        <w:t>булінгу</w:t>
      </w:r>
      <w:proofErr w:type="spellEnd"/>
      <w:r w:rsidRPr="00C23C55">
        <w:rPr>
          <w:rFonts w:ascii="Times New Roman" w:hAnsi="Times New Roman" w:cs="Times New Roman"/>
          <w:sz w:val="27"/>
          <w:szCs w:val="27"/>
        </w:rPr>
        <w:t xml:space="preserve"> серед дітей, насильства та жорстокого поводження з дітьми, профілактики негативних проявів в учнівському середовищі розглядаються під час проведення онлайн батьківських зборів та індивідуальної роботи з батьками. Крім того, до цієї роботи залучаються члени Батьківської ради </w:t>
      </w:r>
      <w:proofErr w:type="spellStart"/>
      <w:r w:rsidRPr="00C23C55">
        <w:rPr>
          <w:rFonts w:ascii="Times New Roman" w:hAnsi="Times New Roman" w:cs="Times New Roman"/>
          <w:sz w:val="27"/>
          <w:szCs w:val="27"/>
        </w:rPr>
        <w:t>Салтівського</w:t>
      </w:r>
      <w:proofErr w:type="spellEnd"/>
      <w:r w:rsidRPr="00C23C55">
        <w:rPr>
          <w:rFonts w:ascii="Times New Roman" w:hAnsi="Times New Roman" w:cs="Times New Roman"/>
          <w:sz w:val="27"/>
          <w:szCs w:val="27"/>
        </w:rPr>
        <w:t xml:space="preserve"> району: на сторінці РБР у соціальній мережі </w:t>
      </w:r>
      <w:proofErr w:type="spellStart"/>
      <w:r w:rsidRPr="00C23C55">
        <w:rPr>
          <w:rFonts w:ascii="Times New Roman" w:hAnsi="Times New Roman" w:cs="Times New Roman"/>
          <w:sz w:val="27"/>
          <w:szCs w:val="27"/>
        </w:rPr>
        <w:t>Фейсбук</w:t>
      </w:r>
      <w:proofErr w:type="spellEnd"/>
      <w:r w:rsidRPr="00C23C55">
        <w:rPr>
          <w:rFonts w:ascii="Times New Roman" w:hAnsi="Times New Roman" w:cs="Times New Roman"/>
          <w:sz w:val="27"/>
          <w:szCs w:val="27"/>
        </w:rPr>
        <w:t xml:space="preserve"> ведуться правові рубрики </w:t>
      </w:r>
      <w:r w:rsidRPr="00C23C55">
        <w:rPr>
          <w:rFonts w:ascii="Times New Roman" w:hAnsi="Times New Roman" w:cs="Times New Roman"/>
          <w:b/>
          <w:sz w:val="27"/>
          <w:szCs w:val="27"/>
        </w:rPr>
        <w:t>#блог_права_інформує</w:t>
      </w:r>
      <w:r w:rsidRPr="00C23C55">
        <w:rPr>
          <w:rFonts w:ascii="Times New Roman" w:hAnsi="Times New Roman" w:cs="Times New Roman"/>
          <w:sz w:val="27"/>
          <w:szCs w:val="27"/>
        </w:rPr>
        <w:t xml:space="preserve"> та </w:t>
      </w:r>
      <w:r w:rsidRPr="00C23C55">
        <w:rPr>
          <w:rFonts w:ascii="Times New Roman" w:hAnsi="Times New Roman" w:cs="Times New Roman"/>
          <w:b/>
          <w:sz w:val="27"/>
          <w:szCs w:val="27"/>
        </w:rPr>
        <w:t>#безпека_понад_усе</w:t>
      </w:r>
      <w:r w:rsidRPr="00C23C55">
        <w:rPr>
          <w:rFonts w:ascii="Times New Roman" w:hAnsi="Times New Roman" w:cs="Times New Roman"/>
          <w:sz w:val="27"/>
          <w:szCs w:val="27"/>
        </w:rPr>
        <w:t xml:space="preserve">. Серед батьків району розповсюджується інформація в рамках </w:t>
      </w:r>
      <w:proofErr w:type="spellStart"/>
      <w:r w:rsidRPr="00C23C55">
        <w:rPr>
          <w:rFonts w:ascii="Times New Roman" w:hAnsi="Times New Roman" w:cs="Times New Roman"/>
          <w:sz w:val="27"/>
          <w:szCs w:val="27"/>
        </w:rPr>
        <w:t>проєкту</w:t>
      </w:r>
      <w:proofErr w:type="spellEnd"/>
      <w:r w:rsidRPr="00C23C55">
        <w:rPr>
          <w:rFonts w:ascii="Times New Roman" w:hAnsi="Times New Roman" w:cs="Times New Roman"/>
          <w:sz w:val="27"/>
          <w:szCs w:val="27"/>
        </w:rPr>
        <w:t xml:space="preserve"> Міської батьківської ради «Планета 7Я».</w:t>
      </w:r>
    </w:p>
    <w:p w:rsidR="0017776D" w:rsidRPr="00C23C55" w:rsidRDefault="0017776D" w:rsidP="00C23C55">
      <w:pPr>
        <w:shd w:val="clear" w:color="auto" w:fill="FFFFFF" w:themeFill="background1"/>
        <w:tabs>
          <w:tab w:val="left" w:pos="8115"/>
        </w:tabs>
        <w:spacing w:after="0" w:line="240" w:lineRule="auto"/>
        <w:ind w:firstLine="567"/>
        <w:jc w:val="both"/>
        <w:rPr>
          <w:rFonts w:ascii="Times New Roman" w:hAnsi="Times New Roman" w:cs="Times New Roman"/>
          <w:sz w:val="27"/>
          <w:szCs w:val="27"/>
        </w:rPr>
      </w:pPr>
      <w:r w:rsidRPr="00C23C55">
        <w:rPr>
          <w:rFonts w:ascii="Times New Roman" w:hAnsi="Times New Roman" w:cs="Times New Roman"/>
          <w:bCs/>
          <w:sz w:val="27"/>
          <w:szCs w:val="27"/>
        </w:rPr>
        <w:t>Подібна профілактична робота проводиться систематично.</w:t>
      </w:r>
      <w:r w:rsidRPr="00C23C55">
        <w:rPr>
          <w:rFonts w:ascii="Times New Roman" w:hAnsi="Times New Roman" w:cs="Times New Roman"/>
          <w:bCs/>
          <w:sz w:val="27"/>
          <w:szCs w:val="27"/>
        </w:rPr>
        <w:tab/>
      </w:r>
    </w:p>
    <w:p w:rsidR="0017776D" w:rsidRPr="007B58DB" w:rsidRDefault="0017776D" w:rsidP="00C23C55">
      <w:pPr>
        <w:spacing w:after="0" w:line="240" w:lineRule="auto"/>
        <w:ind w:firstLine="567"/>
        <w:jc w:val="both"/>
        <w:rPr>
          <w:rStyle w:val="ae"/>
          <w:rFonts w:ascii="Times New Roman" w:hAnsi="Times New Roman" w:cs="Times New Roman"/>
          <w:b w:val="0"/>
          <w:sz w:val="27"/>
          <w:szCs w:val="27"/>
        </w:rPr>
      </w:pPr>
    </w:p>
    <w:p w:rsidR="007B58DB" w:rsidRPr="007B58DB" w:rsidRDefault="007B58DB" w:rsidP="00C23C55">
      <w:pPr>
        <w:spacing w:after="0" w:line="240" w:lineRule="auto"/>
        <w:ind w:firstLine="567"/>
        <w:jc w:val="both"/>
        <w:rPr>
          <w:rStyle w:val="ae"/>
          <w:rFonts w:ascii="Times New Roman" w:hAnsi="Times New Roman" w:cs="Times New Roman"/>
          <w:b w:val="0"/>
          <w:sz w:val="27"/>
          <w:szCs w:val="27"/>
        </w:rPr>
      </w:pPr>
    </w:p>
    <w:p w:rsidR="008E1C68" w:rsidRPr="007B58DB" w:rsidRDefault="008E1C68" w:rsidP="00C23C55">
      <w:pPr>
        <w:widowControl w:val="0"/>
        <w:tabs>
          <w:tab w:val="left" w:pos="6663"/>
        </w:tabs>
        <w:spacing w:after="0" w:line="240" w:lineRule="auto"/>
        <w:jc w:val="both"/>
        <w:rPr>
          <w:rFonts w:ascii="Times New Roman" w:hAnsi="Times New Roman" w:cs="Times New Roman"/>
          <w:sz w:val="27"/>
          <w:szCs w:val="27"/>
        </w:rPr>
      </w:pPr>
      <w:r w:rsidRPr="007B58DB">
        <w:rPr>
          <w:rFonts w:ascii="Times New Roman" w:hAnsi="Times New Roman" w:cs="Times New Roman"/>
          <w:sz w:val="27"/>
          <w:szCs w:val="27"/>
        </w:rPr>
        <w:t>Начальник  Управління освіти                                 Л.Г.КАРПОВА</w:t>
      </w:r>
    </w:p>
    <w:p w:rsidR="0017776D" w:rsidRPr="007B58DB" w:rsidRDefault="0017776D" w:rsidP="00C23C55">
      <w:pPr>
        <w:spacing w:after="0" w:line="240" w:lineRule="auto"/>
        <w:ind w:firstLine="567"/>
        <w:jc w:val="both"/>
        <w:rPr>
          <w:rStyle w:val="ae"/>
          <w:rFonts w:ascii="Times New Roman" w:hAnsi="Times New Roman" w:cs="Times New Roman"/>
          <w:b w:val="0"/>
          <w:sz w:val="27"/>
          <w:szCs w:val="27"/>
        </w:rPr>
      </w:pPr>
    </w:p>
    <w:p w:rsidR="00F3026E" w:rsidRPr="007B58DB" w:rsidRDefault="00F3026E" w:rsidP="00C23C55">
      <w:pPr>
        <w:widowControl w:val="0"/>
        <w:tabs>
          <w:tab w:val="left" w:pos="6663"/>
        </w:tabs>
        <w:spacing w:after="0" w:line="240" w:lineRule="auto"/>
        <w:jc w:val="both"/>
        <w:rPr>
          <w:rFonts w:ascii="Times New Roman" w:hAnsi="Times New Roman" w:cs="Times New Roman"/>
          <w:sz w:val="27"/>
          <w:szCs w:val="27"/>
        </w:rPr>
      </w:pPr>
    </w:p>
    <w:p w:rsidR="007B58DB" w:rsidRPr="007B58DB" w:rsidRDefault="007B58DB" w:rsidP="00C23C55">
      <w:pPr>
        <w:widowControl w:val="0"/>
        <w:tabs>
          <w:tab w:val="left" w:pos="6663"/>
        </w:tabs>
        <w:spacing w:after="0" w:line="240" w:lineRule="auto"/>
        <w:jc w:val="both"/>
        <w:rPr>
          <w:rFonts w:ascii="Times New Roman" w:hAnsi="Times New Roman" w:cs="Times New Roman"/>
          <w:sz w:val="27"/>
          <w:szCs w:val="27"/>
        </w:rPr>
      </w:pPr>
    </w:p>
    <w:p w:rsidR="00F3026E" w:rsidRDefault="00F3026E" w:rsidP="001D53A9">
      <w:pPr>
        <w:widowControl w:val="0"/>
        <w:tabs>
          <w:tab w:val="left" w:pos="6663"/>
        </w:tabs>
        <w:spacing w:after="0" w:line="240" w:lineRule="auto"/>
        <w:jc w:val="both"/>
        <w:rPr>
          <w:rFonts w:ascii="Times New Roman" w:hAnsi="Times New Roman" w:cs="Times New Roman"/>
          <w:sz w:val="28"/>
          <w:szCs w:val="28"/>
        </w:rPr>
      </w:pPr>
    </w:p>
    <w:p w:rsidR="00AA68B0" w:rsidRDefault="00AA68B0" w:rsidP="001D53A9">
      <w:pPr>
        <w:widowControl w:val="0"/>
        <w:tabs>
          <w:tab w:val="left" w:pos="6663"/>
        </w:tabs>
        <w:spacing w:after="0" w:line="240" w:lineRule="auto"/>
        <w:jc w:val="both"/>
        <w:rPr>
          <w:rFonts w:ascii="Times New Roman" w:hAnsi="Times New Roman" w:cs="Times New Roman"/>
          <w:sz w:val="28"/>
          <w:szCs w:val="28"/>
        </w:rPr>
      </w:pPr>
    </w:p>
    <w:p w:rsidR="00AA68B0" w:rsidRDefault="00AA68B0" w:rsidP="001D53A9">
      <w:pPr>
        <w:widowControl w:val="0"/>
        <w:tabs>
          <w:tab w:val="left" w:pos="6663"/>
        </w:tabs>
        <w:spacing w:after="0" w:line="240" w:lineRule="auto"/>
        <w:jc w:val="both"/>
        <w:rPr>
          <w:rFonts w:ascii="Times New Roman" w:hAnsi="Times New Roman" w:cs="Times New Roman"/>
          <w:sz w:val="28"/>
          <w:szCs w:val="28"/>
        </w:rPr>
      </w:pPr>
    </w:p>
    <w:p w:rsidR="00AA68B0" w:rsidRDefault="00AA68B0" w:rsidP="001D53A9">
      <w:pPr>
        <w:widowControl w:val="0"/>
        <w:tabs>
          <w:tab w:val="left" w:pos="6663"/>
        </w:tabs>
        <w:spacing w:after="0" w:line="240" w:lineRule="auto"/>
        <w:jc w:val="both"/>
        <w:rPr>
          <w:rFonts w:ascii="Times New Roman" w:hAnsi="Times New Roman" w:cs="Times New Roman"/>
          <w:sz w:val="28"/>
          <w:szCs w:val="28"/>
        </w:rPr>
      </w:pPr>
    </w:p>
    <w:p w:rsidR="00AA68B0" w:rsidRPr="007B58DB" w:rsidRDefault="00AA68B0" w:rsidP="001D53A9">
      <w:pPr>
        <w:widowControl w:val="0"/>
        <w:tabs>
          <w:tab w:val="left" w:pos="6663"/>
        </w:tabs>
        <w:spacing w:after="0" w:line="240" w:lineRule="auto"/>
        <w:jc w:val="both"/>
        <w:rPr>
          <w:rFonts w:ascii="Times New Roman" w:hAnsi="Times New Roman" w:cs="Times New Roman"/>
          <w:sz w:val="28"/>
          <w:szCs w:val="28"/>
        </w:rPr>
      </w:pPr>
    </w:p>
    <w:p w:rsidR="00AA68B0" w:rsidRPr="00AA68B0" w:rsidRDefault="00AA68B0" w:rsidP="00AA68B0">
      <w:pPr>
        <w:widowControl w:val="0"/>
        <w:spacing w:after="0" w:line="240" w:lineRule="auto"/>
        <w:rPr>
          <w:rFonts w:ascii="Times New Roman" w:hAnsi="Times New Roman" w:cs="Times New Roman"/>
          <w:sz w:val="20"/>
          <w:szCs w:val="20"/>
        </w:rPr>
      </w:pPr>
      <w:proofErr w:type="spellStart"/>
      <w:r w:rsidRPr="00AA68B0">
        <w:rPr>
          <w:rFonts w:ascii="Times New Roman" w:hAnsi="Times New Roman" w:cs="Times New Roman"/>
          <w:sz w:val="20"/>
          <w:szCs w:val="20"/>
        </w:rPr>
        <w:t>Кустовська</w:t>
      </w:r>
      <w:proofErr w:type="spellEnd"/>
      <w:r w:rsidRPr="00AA68B0">
        <w:rPr>
          <w:rFonts w:ascii="Times New Roman" w:hAnsi="Times New Roman" w:cs="Times New Roman"/>
          <w:sz w:val="20"/>
          <w:szCs w:val="20"/>
        </w:rPr>
        <w:t xml:space="preserve">   725 15 63</w:t>
      </w:r>
    </w:p>
    <w:p w:rsidR="00F3026E" w:rsidRPr="007B58DB" w:rsidRDefault="00F3026E" w:rsidP="00AA68B0">
      <w:pPr>
        <w:widowControl w:val="0"/>
        <w:tabs>
          <w:tab w:val="left" w:pos="2137"/>
        </w:tabs>
        <w:spacing w:after="0" w:line="240" w:lineRule="auto"/>
        <w:rPr>
          <w:rFonts w:ascii="Times New Roman" w:hAnsi="Times New Roman" w:cs="Times New Roman"/>
          <w:sz w:val="28"/>
          <w:szCs w:val="28"/>
        </w:rPr>
      </w:pPr>
    </w:p>
    <w:sectPr w:rsidR="00F3026E" w:rsidRPr="007B58DB" w:rsidSect="00442FAB">
      <w:head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6215" w:rsidRDefault="00B96215" w:rsidP="00B83E65">
      <w:pPr>
        <w:spacing w:after="0" w:line="240" w:lineRule="auto"/>
      </w:pPr>
      <w:r>
        <w:separator/>
      </w:r>
    </w:p>
  </w:endnote>
  <w:endnote w:type="continuationSeparator" w:id="0">
    <w:p w:rsidR="00B96215" w:rsidRDefault="00B96215" w:rsidP="00B8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687" w:usb1="00000000" w:usb2="00000000" w:usb3="00000000" w:csb0="0000009F" w:csb1="00000000"/>
  </w:font>
  <w:font w:name="Antiqua">
    <w:altName w:val="Arial Narrow"/>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6215" w:rsidRDefault="00B96215" w:rsidP="00B83E65">
      <w:pPr>
        <w:spacing w:after="0" w:line="240" w:lineRule="auto"/>
      </w:pPr>
      <w:r>
        <w:separator/>
      </w:r>
    </w:p>
  </w:footnote>
  <w:footnote w:type="continuationSeparator" w:id="0">
    <w:p w:rsidR="00B96215" w:rsidRDefault="00B96215" w:rsidP="00B83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FD3" w:rsidRPr="00C16D46" w:rsidRDefault="001F5FD3">
    <w:pPr>
      <w:pStyle w:val="a4"/>
      <w:jc w:val="center"/>
      <w:rPr>
        <w:rFonts w:ascii="Times New Roman" w:hAnsi="Times New Roman" w:cs="Times New Roman"/>
        <w:sz w:val="24"/>
        <w:szCs w:val="24"/>
      </w:rPr>
    </w:pPr>
  </w:p>
  <w:p w:rsidR="001F5FD3" w:rsidRDefault="001F5F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2C0"/>
    <w:multiLevelType w:val="hybridMultilevel"/>
    <w:tmpl w:val="6E4AA118"/>
    <w:lvl w:ilvl="0" w:tplc="7DB04432">
      <w:start w:val="2"/>
      <w:numFmt w:val="bullet"/>
      <w:lvlText w:val="-"/>
      <w:lvlJc w:val="left"/>
      <w:pPr>
        <w:tabs>
          <w:tab w:val="num" w:pos="720"/>
        </w:tabs>
        <w:ind w:left="720" w:hanging="360"/>
      </w:pPr>
      <w:rPr>
        <w:rFonts w:ascii="Times New Roman" w:eastAsia="Times New Roman" w:hAnsi="Times New Roman"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B613A"/>
    <w:multiLevelType w:val="multilevel"/>
    <w:tmpl w:val="CBF62DB8"/>
    <w:lvl w:ilvl="0">
      <w:start w:val="3"/>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440"/>
        </w:tabs>
        <w:ind w:left="1440" w:hanging="1080"/>
      </w:pPr>
      <w:rPr>
        <w:rFonts w:ascii="Times New Roman" w:hAnsi="Times New Roman" w:cs="Times New Roman" w:hint="default"/>
      </w:rPr>
    </w:lvl>
    <w:lvl w:ilvl="4">
      <w:start w:val="1"/>
      <w:numFmt w:val="decimal"/>
      <w:isLgl/>
      <w:lvlText w:val="%1.%2.%3.%4.%5."/>
      <w:lvlJc w:val="left"/>
      <w:pPr>
        <w:tabs>
          <w:tab w:val="num" w:pos="1800"/>
        </w:tabs>
        <w:ind w:left="1800" w:hanging="144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2160"/>
        </w:tabs>
        <w:ind w:left="2160" w:hanging="1800"/>
      </w:pPr>
      <w:rPr>
        <w:rFonts w:ascii="Times New Roman" w:hAnsi="Times New Roman" w:cs="Times New Roman" w:hint="default"/>
      </w:rPr>
    </w:lvl>
    <w:lvl w:ilvl="7">
      <w:start w:val="1"/>
      <w:numFmt w:val="decimal"/>
      <w:isLgl/>
      <w:lvlText w:val="%1.%2.%3.%4.%5.%6.%7.%8."/>
      <w:lvlJc w:val="left"/>
      <w:pPr>
        <w:tabs>
          <w:tab w:val="num" w:pos="2520"/>
        </w:tabs>
        <w:ind w:left="2520" w:hanging="2160"/>
      </w:pPr>
      <w:rPr>
        <w:rFonts w:ascii="Times New Roman" w:hAnsi="Times New Roman" w:cs="Times New Roman" w:hint="default"/>
      </w:rPr>
    </w:lvl>
    <w:lvl w:ilvl="8">
      <w:start w:val="1"/>
      <w:numFmt w:val="decimal"/>
      <w:isLgl/>
      <w:lvlText w:val="%1.%2.%3.%4.%5.%6.%7.%8.%9."/>
      <w:lvlJc w:val="left"/>
      <w:pPr>
        <w:tabs>
          <w:tab w:val="num" w:pos="2520"/>
        </w:tabs>
        <w:ind w:left="2520" w:hanging="2160"/>
      </w:pPr>
      <w:rPr>
        <w:rFonts w:ascii="Times New Roman" w:hAnsi="Times New Roman" w:cs="Times New Roman" w:hint="default"/>
      </w:rPr>
    </w:lvl>
  </w:abstractNum>
  <w:abstractNum w:abstractNumId="2" w15:restartNumberingAfterBreak="0">
    <w:nsid w:val="1A706DB8"/>
    <w:multiLevelType w:val="hybridMultilevel"/>
    <w:tmpl w:val="0172D7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30229FA"/>
    <w:multiLevelType w:val="multilevel"/>
    <w:tmpl w:val="1C52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F72E2"/>
    <w:multiLevelType w:val="hybridMultilevel"/>
    <w:tmpl w:val="379A9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51C6C99"/>
    <w:multiLevelType w:val="multilevel"/>
    <w:tmpl w:val="FBBAA23E"/>
    <w:lvl w:ilvl="0">
      <w:start w:val="14"/>
      <w:numFmt w:val="decimal"/>
      <w:lvlText w:val="%1"/>
      <w:lvlJc w:val="left"/>
      <w:pPr>
        <w:ind w:left="650" w:hanging="65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1931294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3220051">
    <w:abstractNumId w:val="4"/>
  </w:num>
  <w:num w:numId="3" w16cid:durableId="868300932">
    <w:abstractNumId w:val="2"/>
  </w:num>
  <w:num w:numId="4" w16cid:durableId="908343718">
    <w:abstractNumId w:val="3"/>
  </w:num>
  <w:num w:numId="5" w16cid:durableId="1464496642">
    <w:abstractNumId w:val="5"/>
  </w:num>
  <w:num w:numId="6" w16cid:durableId="1666201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411"/>
    <w:rsid w:val="00002D74"/>
    <w:rsid w:val="0000774D"/>
    <w:rsid w:val="00013938"/>
    <w:rsid w:val="00021820"/>
    <w:rsid w:val="00037265"/>
    <w:rsid w:val="00042FD2"/>
    <w:rsid w:val="00043494"/>
    <w:rsid w:val="00044CF1"/>
    <w:rsid w:val="00071B12"/>
    <w:rsid w:val="0009415E"/>
    <w:rsid w:val="000A2FFE"/>
    <w:rsid w:val="000A3B5F"/>
    <w:rsid w:val="000A71F2"/>
    <w:rsid w:val="000D79EA"/>
    <w:rsid w:val="000E03AA"/>
    <w:rsid w:val="000E463B"/>
    <w:rsid w:val="000F72A8"/>
    <w:rsid w:val="00103F86"/>
    <w:rsid w:val="001107DB"/>
    <w:rsid w:val="0013052F"/>
    <w:rsid w:val="00134729"/>
    <w:rsid w:val="00143658"/>
    <w:rsid w:val="00175C2B"/>
    <w:rsid w:val="0017776D"/>
    <w:rsid w:val="00180124"/>
    <w:rsid w:val="00181DC9"/>
    <w:rsid w:val="00183B7E"/>
    <w:rsid w:val="00187C7C"/>
    <w:rsid w:val="001968F7"/>
    <w:rsid w:val="001A26A9"/>
    <w:rsid w:val="001A556A"/>
    <w:rsid w:val="001A58C4"/>
    <w:rsid w:val="001B19FF"/>
    <w:rsid w:val="001B541B"/>
    <w:rsid w:val="001D53A9"/>
    <w:rsid w:val="001D7D90"/>
    <w:rsid w:val="001E081A"/>
    <w:rsid w:val="001E2400"/>
    <w:rsid w:val="001F456D"/>
    <w:rsid w:val="001F5FD3"/>
    <w:rsid w:val="001F7792"/>
    <w:rsid w:val="002003C2"/>
    <w:rsid w:val="0021608F"/>
    <w:rsid w:val="002224D3"/>
    <w:rsid w:val="00232887"/>
    <w:rsid w:val="00233E50"/>
    <w:rsid w:val="002413A4"/>
    <w:rsid w:val="00244737"/>
    <w:rsid w:val="00245F61"/>
    <w:rsid w:val="0025478C"/>
    <w:rsid w:val="00267465"/>
    <w:rsid w:val="00271244"/>
    <w:rsid w:val="002716C2"/>
    <w:rsid w:val="00281809"/>
    <w:rsid w:val="002963EF"/>
    <w:rsid w:val="00296AD5"/>
    <w:rsid w:val="002A4D48"/>
    <w:rsid w:val="002A68F9"/>
    <w:rsid w:val="002B0BD4"/>
    <w:rsid w:val="002B6043"/>
    <w:rsid w:val="002B6103"/>
    <w:rsid w:val="002B64BB"/>
    <w:rsid w:val="002B65BC"/>
    <w:rsid w:val="002C5B8C"/>
    <w:rsid w:val="002C6B32"/>
    <w:rsid w:val="002D32BE"/>
    <w:rsid w:val="002D4B6E"/>
    <w:rsid w:val="002E1AD0"/>
    <w:rsid w:val="002E724F"/>
    <w:rsid w:val="002E7A23"/>
    <w:rsid w:val="002F06CC"/>
    <w:rsid w:val="003118B8"/>
    <w:rsid w:val="00315C27"/>
    <w:rsid w:val="00327EFE"/>
    <w:rsid w:val="00333316"/>
    <w:rsid w:val="00360526"/>
    <w:rsid w:val="00365C8D"/>
    <w:rsid w:val="00366909"/>
    <w:rsid w:val="0037173E"/>
    <w:rsid w:val="00383AC7"/>
    <w:rsid w:val="003916C7"/>
    <w:rsid w:val="003949EA"/>
    <w:rsid w:val="003A5F31"/>
    <w:rsid w:val="003A6873"/>
    <w:rsid w:val="003C7C08"/>
    <w:rsid w:val="003F78BC"/>
    <w:rsid w:val="00405B5F"/>
    <w:rsid w:val="00406676"/>
    <w:rsid w:val="004205B2"/>
    <w:rsid w:val="004217A1"/>
    <w:rsid w:val="00422381"/>
    <w:rsid w:val="00442FAB"/>
    <w:rsid w:val="00454038"/>
    <w:rsid w:val="00457542"/>
    <w:rsid w:val="00460A1A"/>
    <w:rsid w:val="0047450D"/>
    <w:rsid w:val="00475594"/>
    <w:rsid w:val="004A20D8"/>
    <w:rsid w:val="004A5282"/>
    <w:rsid w:val="004A7BB5"/>
    <w:rsid w:val="004B19F1"/>
    <w:rsid w:val="004C5C17"/>
    <w:rsid w:val="004D078F"/>
    <w:rsid w:val="004D701D"/>
    <w:rsid w:val="004E2AB8"/>
    <w:rsid w:val="004E382C"/>
    <w:rsid w:val="004E53F5"/>
    <w:rsid w:val="004E5BF1"/>
    <w:rsid w:val="004E7F2A"/>
    <w:rsid w:val="004F58A3"/>
    <w:rsid w:val="00511357"/>
    <w:rsid w:val="00544A02"/>
    <w:rsid w:val="00561063"/>
    <w:rsid w:val="00562A0D"/>
    <w:rsid w:val="00572699"/>
    <w:rsid w:val="00582574"/>
    <w:rsid w:val="00585910"/>
    <w:rsid w:val="005A0B3E"/>
    <w:rsid w:val="005A5AD3"/>
    <w:rsid w:val="005F16D6"/>
    <w:rsid w:val="005F39E6"/>
    <w:rsid w:val="005F6728"/>
    <w:rsid w:val="00602D3D"/>
    <w:rsid w:val="00604B63"/>
    <w:rsid w:val="00605846"/>
    <w:rsid w:val="006069F4"/>
    <w:rsid w:val="006101C7"/>
    <w:rsid w:val="00620B95"/>
    <w:rsid w:val="00621D74"/>
    <w:rsid w:val="00632109"/>
    <w:rsid w:val="006371F4"/>
    <w:rsid w:val="00642679"/>
    <w:rsid w:val="00651C86"/>
    <w:rsid w:val="006723FE"/>
    <w:rsid w:val="00687BEA"/>
    <w:rsid w:val="006A565F"/>
    <w:rsid w:val="006B6BB5"/>
    <w:rsid w:val="006C6ABA"/>
    <w:rsid w:val="006D41BD"/>
    <w:rsid w:val="00720DB5"/>
    <w:rsid w:val="00724C8A"/>
    <w:rsid w:val="00727480"/>
    <w:rsid w:val="007311AE"/>
    <w:rsid w:val="00731447"/>
    <w:rsid w:val="00735880"/>
    <w:rsid w:val="00737411"/>
    <w:rsid w:val="0074397D"/>
    <w:rsid w:val="00750FF6"/>
    <w:rsid w:val="0075703C"/>
    <w:rsid w:val="00773F3D"/>
    <w:rsid w:val="007828F7"/>
    <w:rsid w:val="007850C4"/>
    <w:rsid w:val="00793F19"/>
    <w:rsid w:val="007A2E0B"/>
    <w:rsid w:val="007B1554"/>
    <w:rsid w:val="007B58DB"/>
    <w:rsid w:val="007D1E2D"/>
    <w:rsid w:val="00813D5E"/>
    <w:rsid w:val="00815C6A"/>
    <w:rsid w:val="008176BE"/>
    <w:rsid w:val="00820F24"/>
    <w:rsid w:val="0082201A"/>
    <w:rsid w:val="00840A45"/>
    <w:rsid w:val="008516D7"/>
    <w:rsid w:val="008525EA"/>
    <w:rsid w:val="008575B9"/>
    <w:rsid w:val="00864F62"/>
    <w:rsid w:val="00891752"/>
    <w:rsid w:val="00894F08"/>
    <w:rsid w:val="008A4A91"/>
    <w:rsid w:val="008D7698"/>
    <w:rsid w:val="008E1C68"/>
    <w:rsid w:val="008E4D4A"/>
    <w:rsid w:val="008F4CA7"/>
    <w:rsid w:val="008F6789"/>
    <w:rsid w:val="00911A99"/>
    <w:rsid w:val="00920BF4"/>
    <w:rsid w:val="00930BA8"/>
    <w:rsid w:val="00943CE3"/>
    <w:rsid w:val="00944E00"/>
    <w:rsid w:val="00944EB1"/>
    <w:rsid w:val="00954B8E"/>
    <w:rsid w:val="0095608C"/>
    <w:rsid w:val="00961BB3"/>
    <w:rsid w:val="009679F9"/>
    <w:rsid w:val="0099258A"/>
    <w:rsid w:val="009C37A4"/>
    <w:rsid w:val="009D38AE"/>
    <w:rsid w:val="009F107A"/>
    <w:rsid w:val="00A01A3B"/>
    <w:rsid w:val="00A258FF"/>
    <w:rsid w:val="00A25DEB"/>
    <w:rsid w:val="00A37FE0"/>
    <w:rsid w:val="00A47219"/>
    <w:rsid w:val="00A53087"/>
    <w:rsid w:val="00A72063"/>
    <w:rsid w:val="00A867F6"/>
    <w:rsid w:val="00A90888"/>
    <w:rsid w:val="00A90E95"/>
    <w:rsid w:val="00A917A4"/>
    <w:rsid w:val="00A956EB"/>
    <w:rsid w:val="00A97EA7"/>
    <w:rsid w:val="00AA163E"/>
    <w:rsid w:val="00AA68B0"/>
    <w:rsid w:val="00AB1AAD"/>
    <w:rsid w:val="00AC23D2"/>
    <w:rsid w:val="00AD0450"/>
    <w:rsid w:val="00AE0005"/>
    <w:rsid w:val="00AE4BE5"/>
    <w:rsid w:val="00AE5014"/>
    <w:rsid w:val="00AF6868"/>
    <w:rsid w:val="00B04A97"/>
    <w:rsid w:val="00B17FB6"/>
    <w:rsid w:val="00B23A67"/>
    <w:rsid w:val="00B33EAC"/>
    <w:rsid w:val="00B436A0"/>
    <w:rsid w:val="00B45136"/>
    <w:rsid w:val="00B45CC4"/>
    <w:rsid w:val="00B57C6B"/>
    <w:rsid w:val="00B6226A"/>
    <w:rsid w:val="00B71719"/>
    <w:rsid w:val="00B726B1"/>
    <w:rsid w:val="00B81F07"/>
    <w:rsid w:val="00B83E65"/>
    <w:rsid w:val="00B8511D"/>
    <w:rsid w:val="00B87B19"/>
    <w:rsid w:val="00B96215"/>
    <w:rsid w:val="00BC0291"/>
    <w:rsid w:val="00BC27BB"/>
    <w:rsid w:val="00BC4D2D"/>
    <w:rsid w:val="00BC5EDE"/>
    <w:rsid w:val="00BE1EE4"/>
    <w:rsid w:val="00BE4F2F"/>
    <w:rsid w:val="00BE67D3"/>
    <w:rsid w:val="00BF5432"/>
    <w:rsid w:val="00C0154C"/>
    <w:rsid w:val="00C01FA7"/>
    <w:rsid w:val="00C03C75"/>
    <w:rsid w:val="00C04595"/>
    <w:rsid w:val="00C11180"/>
    <w:rsid w:val="00C14639"/>
    <w:rsid w:val="00C16D46"/>
    <w:rsid w:val="00C213F1"/>
    <w:rsid w:val="00C23C55"/>
    <w:rsid w:val="00C32951"/>
    <w:rsid w:val="00C37A71"/>
    <w:rsid w:val="00C4178D"/>
    <w:rsid w:val="00C53515"/>
    <w:rsid w:val="00C71299"/>
    <w:rsid w:val="00C73CD2"/>
    <w:rsid w:val="00C74864"/>
    <w:rsid w:val="00CA5B71"/>
    <w:rsid w:val="00CA6751"/>
    <w:rsid w:val="00CB4D61"/>
    <w:rsid w:val="00CC2B4C"/>
    <w:rsid w:val="00CD6FB5"/>
    <w:rsid w:val="00CE0898"/>
    <w:rsid w:val="00CE2C61"/>
    <w:rsid w:val="00CE3725"/>
    <w:rsid w:val="00CF3868"/>
    <w:rsid w:val="00D017FF"/>
    <w:rsid w:val="00D03E59"/>
    <w:rsid w:val="00D1228B"/>
    <w:rsid w:val="00D179ED"/>
    <w:rsid w:val="00D41721"/>
    <w:rsid w:val="00D55C43"/>
    <w:rsid w:val="00D57916"/>
    <w:rsid w:val="00D619A8"/>
    <w:rsid w:val="00D67573"/>
    <w:rsid w:val="00D76362"/>
    <w:rsid w:val="00D80AA3"/>
    <w:rsid w:val="00D86DC5"/>
    <w:rsid w:val="00DB42C2"/>
    <w:rsid w:val="00DB6490"/>
    <w:rsid w:val="00DC0B62"/>
    <w:rsid w:val="00DC6B64"/>
    <w:rsid w:val="00DE0796"/>
    <w:rsid w:val="00DE3755"/>
    <w:rsid w:val="00DF74D8"/>
    <w:rsid w:val="00E060AE"/>
    <w:rsid w:val="00E10301"/>
    <w:rsid w:val="00E17790"/>
    <w:rsid w:val="00E300FF"/>
    <w:rsid w:val="00E314D1"/>
    <w:rsid w:val="00E3433B"/>
    <w:rsid w:val="00E37230"/>
    <w:rsid w:val="00E561B8"/>
    <w:rsid w:val="00E703F9"/>
    <w:rsid w:val="00E80525"/>
    <w:rsid w:val="00E82FDE"/>
    <w:rsid w:val="00E832D6"/>
    <w:rsid w:val="00E841E8"/>
    <w:rsid w:val="00E84D88"/>
    <w:rsid w:val="00EA76DC"/>
    <w:rsid w:val="00EB5CCC"/>
    <w:rsid w:val="00EC09AC"/>
    <w:rsid w:val="00EC21F6"/>
    <w:rsid w:val="00EC2201"/>
    <w:rsid w:val="00EC33A5"/>
    <w:rsid w:val="00EC71A3"/>
    <w:rsid w:val="00EE54C0"/>
    <w:rsid w:val="00EF5402"/>
    <w:rsid w:val="00EF5811"/>
    <w:rsid w:val="00F24316"/>
    <w:rsid w:val="00F266D3"/>
    <w:rsid w:val="00F3026E"/>
    <w:rsid w:val="00F33CD1"/>
    <w:rsid w:val="00F45F34"/>
    <w:rsid w:val="00F5043C"/>
    <w:rsid w:val="00F600BC"/>
    <w:rsid w:val="00F645C4"/>
    <w:rsid w:val="00F73769"/>
    <w:rsid w:val="00F75807"/>
    <w:rsid w:val="00F75AAB"/>
    <w:rsid w:val="00F81C9A"/>
    <w:rsid w:val="00F824F0"/>
    <w:rsid w:val="00F85D82"/>
    <w:rsid w:val="00FB428F"/>
    <w:rsid w:val="00FC42DD"/>
    <w:rsid w:val="00FD55F7"/>
    <w:rsid w:val="00FF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C8D3EF-969C-48D9-8E15-BA6C2B3E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381"/>
  </w:style>
  <w:style w:type="paragraph" w:styleId="1">
    <w:name w:val="heading 1"/>
    <w:basedOn w:val="a"/>
    <w:next w:val="a"/>
    <w:link w:val="10"/>
    <w:uiPriority w:val="9"/>
    <w:qFormat/>
    <w:rsid w:val="00A472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8">
    <w:name w:val="heading 8"/>
    <w:basedOn w:val="a"/>
    <w:next w:val="a"/>
    <w:link w:val="80"/>
    <w:qFormat/>
    <w:rsid w:val="009D38AE"/>
    <w:pPr>
      <w:keepNext/>
      <w:spacing w:after="0" w:line="240" w:lineRule="auto"/>
      <w:jc w:val="center"/>
      <w:outlineLvl w:val="7"/>
    </w:pPr>
    <w:rPr>
      <w:rFonts w:ascii="Times New Roman" w:eastAsia="Times New Roman" w:hAnsi="Times New Roman" w:cs="Times New Roman"/>
      <w:b/>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83E65"/>
    <w:pPr>
      <w:tabs>
        <w:tab w:val="center" w:pos="4677"/>
        <w:tab w:val="right" w:pos="9355"/>
      </w:tabs>
      <w:spacing w:after="0" w:line="240" w:lineRule="auto"/>
    </w:pPr>
  </w:style>
  <w:style w:type="character" w:customStyle="1" w:styleId="a5">
    <w:name w:val="Верхний колонтитул Знак"/>
    <w:basedOn w:val="a0"/>
    <w:link w:val="a4"/>
    <w:rsid w:val="00B83E65"/>
  </w:style>
  <w:style w:type="paragraph" w:styleId="a6">
    <w:name w:val="footer"/>
    <w:basedOn w:val="a"/>
    <w:link w:val="a7"/>
    <w:uiPriority w:val="99"/>
    <w:unhideWhenUsed/>
    <w:rsid w:val="00B83E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E65"/>
  </w:style>
  <w:style w:type="paragraph" w:styleId="a8">
    <w:name w:val="Balloon Text"/>
    <w:basedOn w:val="a"/>
    <w:link w:val="a9"/>
    <w:uiPriority w:val="99"/>
    <w:semiHidden/>
    <w:unhideWhenUsed/>
    <w:rsid w:val="00EC09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09AC"/>
    <w:rPr>
      <w:rFonts w:ascii="Segoe UI" w:hAnsi="Segoe UI" w:cs="Segoe UI"/>
      <w:sz w:val="18"/>
      <w:szCs w:val="18"/>
    </w:rPr>
  </w:style>
  <w:style w:type="character" w:customStyle="1" w:styleId="80">
    <w:name w:val="Заголовок 8 Знак"/>
    <w:basedOn w:val="a0"/>
    <w:link w:val="8"/>
    <w:rsid w:val="009D38AE"/>
    <w:rPr>
      <w:rFonts w:ascii="Times New Roman" w:eastAsia="Times New Roman" w:hAnsi="Times New Roman" w:cs="Times New Roman"/>
      <w:b/>
      <w:sz w:val="26"/>
      <w:szCs w:val="20"/>
      <w:lang w:val="ru-RU" w:eastAsia="ru-RU"/>
    </w:rPr>
  </w:style>
  <w:style w:type="character" w:customStyle="1" w:styleId="10">
    <w:name w:val="Заголовок 1 Знак"/>
    <w:basedOn w:val="a0"/>
    <w:link w:val="1"/>
    <w:uiPriority w:val="9"/>
    <w:rsid w:val="00A47219"/>
    <w:rPr>
      <w:rFonts w:asciiTheme="majorHAnsi" w:eastAsiaTheme="majorEastAsia" w:hAnsiTheme="majorHAnsi" w:cstheme="majorBidi"/>
      <w:b/>
      <w:bCs/>
      <w:color w:val="2E74B5" w:themeColor="accent1" w:themeShade="BF"/>
      <w:sz w:val="28"/>
      <w:szCs w:val="28"/>
    </w:rPr>
  </w:style>
  <w:style w:type="paragraph" w:styleId="aa">
    <w:name w:val="Normal (Web)"/>
    <w:basedOn w:val="a"/>
    <w:uiPriority w:val="99"/>
    <w:rsid w:val="00A472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Текст Знак"/>
    <w:link w:val="ac"/>
    <w:locked/>
    <w:rsid w:val="00A47219"/>
    <w:rPr>
      <w:rFonts w:ascii="Courier New" w:hAnsi="Courier New" w:cs="Courier New"/>
      <w:lang w:val="ru-RU"/>
    </w:rPr>
  </w:style>
  <w:style w:type="paragraph" w:styleId="ac">
    <w:name w:val="Plain Text"/>
    <w:basedOn w:val="a"/>
    <w:link w:val="ab"/>
    <w:rsid w:val="00A47219"/>
    <w:pPr>
      <w:spacing w:after="0" w:line="240" w:lineRule="auto"/>
    </w:pPr>
    <w:rPr>
      <w:rFonts w:ascii="Courier New" w:hAnsi="Courier New" w:cs="Courier New"/>
      <w:lang w:val="ru-RU"/>
    </w:rPr>
  </w:style>
  <w:style w:type="character" w:customStyle="1" w:styleId="11">
    <w:name w:val="Текст Знак1"/>
    <w:basedOn w:val="a0"/>
    <w:uiPriority w:val="99"/>
    <w:semiHidden/>
    <w:rsid w:val="00A47219"/>
    <w:rPr>
      <w:rFonts w:ascii="Consolas" w:hAnsi="Consolas" w:cs="Consolas"/>
      <w:sz w:val="21"/>
      <w:szCs w:val="21"/>
    </w:rPr>
  </w:style>
  <w:style w:type="paragraph" w:styleId="ad">
    <w:name w:val="List Paragraph"/>
    <w:basedOn w:val="a"/>
    <w:uiPriority w:val="34"/>
    <w:qFormat/>
    <w:rsid w:val="00E10301"/>
    <w:pPr>
      <w:ind w:left="720"/>
      <w:contextualSpacing/>
    </w:pPr>
  </w:style>
  <w:style w:type="character" w:styleId="ae">
    <w:name w:val="Strong"/>
    <w:basedOn w:val="a0"/>
    <w:uiPriority w:val="22"/>
    <w:qFormat/>
    <w:rsid w:val="00442FAB"/>
    <w:rPr>
      <w:b/>
      <w:bCs/>
    </w:rPr>
  </w:style>
  <w:style w:type="character" w:styleId="af">
    <w:name w:val="Hyperlink"/>
    <w:semiHidden/>
    <w:unhideWhenUsed/>
    <w:rsid w:val="00442FAB"/>
    <w:rPr>
      <w:color w:val="0000FF"/>
      <w:u w:val="single"/>
    </w:rPr>
  </w:style>
  <w:style w:type="paragraph" w:styleId="af0">
    <w:name w:val="footnote text"/>
    <w:basedOn w:val="a"/>
    <w:link w:val="af1"/>
    <w:unhideWhenUsed/>
    <w:rsid w:val="00442FAB"/>
    <w:pPr>
      <w:spacing w:after="0" w:line="240" w:lineRule="auto"/>
    </w:pPr>
    <w:rPr>
      <w:rFonts w:ascii="Times New Roman" w:eastAsia="Times New Roman" w:hAnsi="Times New Roman" w:cs="Times New Roman"/>
      <w:sz w:val="20"/>
      <w:szCs w:val="20"/>
      <w:lang w:val="ru-RU" w:eastAsia="uk-UA"/>
    </w:rPr>
  </w:style>
  <w:style w:type="character" w:customStyle="1" w:styleId="af1">
    <w:name w:val="Текст сноски Знак"/>
    <w:basedOn w:val="a0"/>
    <w:link w:val="af0"/>
    <w:rsid w:val="00442FAB"/>
    <w:rPr>
      <w:rFonts w:ascii="Times New Roman" w:eastAsia="Times New Roman" w:hAnsi="Times New Roman" w:cs="Times New Roman"/>
      <w:sz w:val="20"/>
      <w:szCs w:val="20"/>
      <w:lang w:val="ru-RU" w:eastAsia="uk-UA"/>
    </w:rPr>
  </w:style>
  <w:style w:type="paragraph" w:styleId="af2">
    <w:name w:val="Body Text Indent"/>
    <w:basedOn w:val="a"/>
    <w:link w:val="af3"/>
    <w:semiHidden/>
    <w:unhideWhenUsed/>
    <w:rsid w:val="00442FA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semiHidden/>
    <w:rsid w:val="00442FAB"/>
    <w:rPr>
      <w:rFonts w:ascii="Times New Roman" w:eastAsia="Times New Roman" w:hAnsi="Times New Roman" w:cs="Times New Roman"/>
      <w:sz w:val="24"/>
      <w:szCs w:val="24"/>
      <w:lang w:eastAsia="ru-RU"/>
    </w:rPr>
  </w:style>
  <w:style w:type="character" w:customStyle="1" w:styleId="apple-converted-space">
    <w:name w:val="apple-converted-space"/>
    <w:rsid w:val="00442FAB"/>
  </w:style>
  <w:style w:type="character" w:customStyle="1" w:styleId="rvts9">
    <w:name w:val="rvts9"/>
    <w:rsid w:val="00442FAB"/>
  </w:style>
  <w:style w:type="character" w:customStyle="1" w:styleId="rvts23">
    <w:name w:val="rvts23"/>
    <w:rsid w:val="00442FAB"/>
  </w:style>
  <w:style w:type="character" w:customStyle="1" w:styleId="rvts7">
    <w:name w:val="rvts7"/>
    <w:basedOn w:val="a0"/>
    <w:rsid w:val="00CA6751"/>
  </w:style>
  <w:style w:type="paragraph" w:customStyle="1" w:styleId="12">
    <w:name w:val="Знак Знак Знак Знак Знак1 Знак Знак Знак Знак"/>
    <w:basedOn w:val="a"/>
    <w:autoRedefine/>
    <w:rsid w:val="00C11180"/>
    <w:pPr>
      <w:spacing w:line="240" w:lineRule="exact"/>
    </w:pPr>
    <w:rPr>
      <w:rFonts w:ascii="Verdana" w:eastAsia="MS Mincho" w:hAnsi="Verdana" w:cs="Times New Roman"/>
      <w:sz w:val="20"/>
      <w:szCs w:val="20"/>
      <w:lang w:val="en-US"/>
    </w:rPr>
  </w:style>
  <w:style w:type="paragraph" w:customStyle="1" w:styleId="13">
    <w:name w:val="Знак Знак Знак Знак Знак1 Знак Знак Знак Знак"/>
    <w:basedOn w:val="a"/>
    <w:autoRedefine/>
    <w:rsid w:val="00D55C43"/>
    <w:pPr>
      <w:spacing w:line="240" w:lineRule="exact"/>
    </w:pPr>
    <w:rPr>
      <w:rFonts w:ascii="Verdana" w:eastAsia="MS Mincho" w:hAnsi="Verdana" w:cs="Times New Roman"/>
      <w:sz w:val="20"/>
      <w:szCs w:val="20"/>
      <w:lang w:val="en-US"/>
    </w:rPr>
  </w:style>
  <w:style w:type="character" w:customStyle="1" w:styleId="2">
    <w:name w:val="Основной текст (2)"/>
    <w:rsid w:val="00D55C43"/>
    <w:rPr>
      <w:rFonts w:ascii="Trebuchet MS" w:eastAsia="Trebuchet MS" w:hAnsi="Trebuchet MS" w:cs="Trebuchet MS"/>
      <w:b w:val="0"/>
      <w:bCs w:val="0"/>
      <w:i w:val="0"/>
      <w:iCs w:val="0"/>
      <w:smallCaps w:val="0"/>
      <w:strike w:val="0"/>
      <w:color w:val="000000"/>
      <w:spacing w:val="0"/>
      <w:w w:val="100"/>
      <w:position w:val="0"/>
      <w:sz w:val="19"/>
      <w:szCs w:val="19"/>
      <w:u w:val="none"/>
      <w:lang w:val="uk-UA" w:eastAsia="uk-UA" w:bidi="uk-UA"/>
    </w:rPr>
  </w:style>
  <w:style w:type="paragraph" w:styleId="20">
    <w:name w:val="Body Text Indent 2"/>
    <w:basedOn w:val="a"/>
    <w:link w:val="21"/>
    <w:rsid w:val="00D03E59"/>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D03E59"/>
    <w:rPr>
      <w:rFonts w:ascii="Times New Roman" w:eastAsia="Times New Roman" w:hAnsi="Times New Roman" w:cs="Times New Roman"/>
      <w:sz w:val="24"/>
      <w:szCs w:val="24"/>
      <w:lang w:val="ru-RU" w:eastAsia="ru-RU"/>
    </w:rPr>
  </w:style>
  <w:style w:type="paragraph" w:customStyle="1" w:styleId="af4">
    <w:name w:val="Обычный + По ширине"/>
    <w:aliases w:val="Узор: Нет (Белый) + разреженный на  1,35 пт"/>
    <w:basedOn w:val="a"/>
    <w:uiPriority w:val="99"/>
    <w:rsid w:val="00D03E59"/>
    <w:pPr>
      <w:shd w:val="clear" w:color="auto" w:fill="FFFFFF"/>
      <w:tabs>
        <w:tab w:val="left" w:pos="9900"/>
      </w:tabs>
      <w:spacing w:after="0" w:line="240" w:lineRule="auto"/>
      <w:jc w:val="both"/>
    </w:pPr>
    <w:rPr>
      <w:rFonts w:ascii="Times New Roman" w:eastAsia="Times New Roman" w:hAnsi="Times New Roman" w:cs="Times New Roman"/>
      <w:sz w:val="24"/>
      <w:szCs w:val="24"/>
      <w:lang w:eastAsia="ru-RU"/>
    </w:rPr>
  </w:style>
  <w:style w:type="paragraph" w:customStyle="1" w:styleId="af5">
    <w:name w:val="Нормальний текст"/>
    <w:basedOn w:val="a"/>
    <w:uiPriority w:val="99"/>
    <w:rsid w:val="00D03E59"/>
    <w:pPr>
      <w:spacing w:before="120" w:after="0" w:line="240" w:lineRule="auto"/>
      <w:ind w:firstLine="567"/>
    </w:pPr>
    <w:rPr>
      <w:rFonts w:ascii="Antiqua" w:eastAsia="Times New Roman" w:hAnsi="Antiqua" w:cs="Times New Roman"/>
      <w:sz w:val="26"/>
      <w:szCs w:val="20"/>
      <w:lang w:eastAsia="ru-RU"/>
    </w:rPr>
  </w:style>
  <w:style w:type="paragraph" w:customStyle="1" w:styleId="justifyfull">
    <w:name w:val="justifyfull"/>
    <w:basedOn w:val="a"/>
    <w:rsid w:val="0017776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7994">
      <w:bodyDiv w:val="1"/>
      <w:marLeft w:val="0"/>
      <w:marRight w:val="0"/>
      <w:marTop w:val="0"/>
      <w:marBottom w:val="0"/>
      <w:divBdr>
        <w:top w:val="none" w:sz="0" w:space="0" w:color="auto"/>
        <w:left w:val="none" w:sz="0" w:space="0" w:color="auto"/>
        <w:bottom w:val="none" w:sz="0" w:space="0" w:color="auto"/>
        <w:right w:val="none" w:sz="0" w:space="0" w:color="auto"/>
      </w:divBdr>
    </w:div>
    <w:div w:id="540945241">
      <w:bodyDiv w:val="1"/>
      <w:marLeft w:val="0"/>
      <w:marRight w:val="0"/>
      <w:marTop w:val="0"/>
      <w:marBottom w:val="0"/>
      <w:divBdr>
        <w:top w:val="none" w:sz="0" w:space="0" w:color="auto"/>
        <w:left w:val="none" w:sz="0" w:space="0" w:color="auto"/>
        <w:bottom w:val="none" w:sz="0" w:space="0" w:color="auto"/>
        <w:right w:val="none" w:sz="0" w:space="0" w:color="auto"/>
      </w:divBdr>
    </w:div>
    <w:div w:id="637882467">
      <w:bodyDiv w:val="1"/>
      <w:marLeft w:val="0"/>
      <w:marRight w:val="0"/>
      <w:marTop w:val="0"/>
      <w:marBottom w:val="0"/>
      <w:divBdr>
        <w:top w:val="none" w:sz="0" w:space="0" w:color="auto"/>
        <w:left w:val="none" w:sz="0" w:space="0" w:color="auto"/>
        <w:bottom w:val="none" w:sz="0" w:space="0" w:color="auto"/>
        <w:right w:val="none" w:sz="0" w:space="0" w:color="auto"/>
      </w:divBdr>
    </w:div>
    <w:div w:id="1428231952">
      <w:bodyDiv w:val="1"/>
      <w:marLeft w:val="0"/>
      <w:marRight w:val="0"/>
      <w:marTop w:val="0"/>
      <w:marBottom w:val="0"/>
      <w:divBdr>
        <w:top w:val="none" w:sz="0" w:space="0" w:color="auto"/>
        <w:left w:val="none" w:sz="0" w:space="0" w:color="auto"/>
        <w:bottom w:val="none" w:sz="0" w:space="0" w:color="auto"/>
        <w:right w:val="none" w:sz="0" w:space="0" w:color="auto"/>
      </w:divBdr>
    </w:div>
    <w:div w:id="16820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chart" Target="charts/chart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hart" Target="charts/chart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fontTable" Target="fontTable.xml" /></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 /><Relationship Id="rId1" Type="http://schemas.openxmlformats.org/officeDocument/2006/relationships/themeOverride" Target="../theme/themeOverride1.xml" /></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 /><Relationship Id="rId2" Type="http://schemas.openxmlformats.org/officeDocument/2006/relationships/image" Target="../media/image4.jpeg" /><Relationship Id="rId1" Type="http://schemas.openxmlformats.org/officeDocument/2006/relationships/themeOverride" Target="../theme/themeOverride2.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i="1">
              <a:solidFill>
                <a:srgbClr val="FF0000"/>
              </a:solidFill>
            </a:defRPr>
          </a:pPr>
          <a:endParaRPr lang="ru-RU"/>
        </a:p>
      </c:txPr>
    </c:title>
    <c:autoTitleDeleted val="0"/>
    <c:plotArea>
      <c:layout/>
      <c:lineChart>
        <c:grouping val="standard"/>
        <c:varyColors val="0"/>
        <c:ser>
          <c:idx val="0"/>
          <c:order val="0"/>
          <c:tx>
            <c:strRef>
              <c:f>Лист1!$B$1</c:f>
              <c:strCache>
                <c:ptCount val="1"/>
                <c:pt idx="0">
                  <c:v>Кількість дітей на ВШО</c:v>
                </c:pt>
              </c:strCache>
            </c:strRef>
          </c:tx>
          <c:dLbls>
            <c:spPr>
              <a:noFill/>
              <a:ln>
                <a:noFill/>
              </a:ln>
              <a:effectLst/>
            </c:spPr>
            <c:txPr>
              <a:bodyPr/>
              <a:lstStyle/>
              <a:p>
                <a:pPr>
                  <a:defRPr sz="1397"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Лист1!$A$2:$A$20</c:f>
              <c:numCache>
                <c:formatCode>dd/mm/yyyy</c:formatCode>
                <c:ptCount val="19"/>
                <c:pt idx="0">
                  <c:v>39706</c:v>
                </c:pt>
                <c:pt idx="1">
                  <c:v>40071</c:v>
                </c:pt>
                <c:pt idx="2">
                  <c:v>40458</c:v>
                </c:pt>
                <c:pt idx="3">
                  <c:v>40800</c:v>
                </c:pt>
                <c:pt idx="4">
                  <c:v>41162</c:v>
                </c:pt>
                <c:pt idx="5">
                  <c:v>41527</c:v>
                </c:pt>
                <c:pt idx="6">
                  <c:v>41890</c:v>
                </c:pt>
                <c:pt idx="7">
                  <c:v>42251</c:v>
                </c:pt>
                <c:pt idx="8">
                  <c:v>42619</c:v>
                </c:pt>
                <c:pt idx="9">
                  <c:v>42985</c:v>
                </c:pt>
                <c:pt idx="10">
                  <c:v>43353</c:v>
                </c:pt>
                <c:pt idx="11">
                  <c:v>43717</c:v>
                </c:pt>
                <c:pt idx="12">
                  <c:v>44084</c:v>
                </c:pt>
                <c:pt idx="13">
                  <c:v>44448</c:v>
                </c:pt>
                <c:pt idx="14">
                  <c:v>44538</c:v>
                </c:pt>
                <c:pt idx="15">
                  <c:v>44896</c:v>
                </c:pt>
              </c:numCache>
            </c:numRef>
          </c:cat>
          <c:val>
            <c:numRef>
              <c:f>Лист1!$B$2:$B$20</c:f>
              <c:numCache>
                <c:formatCode>General</c:formatCode>
                <c:ptCount val="19"/>
                <c:pt idx="0">
                  <c:v>63</c:v>
                </c:pt>
                <c:pt idx="1">
                  <c:v>78</c:v>
                </c:pt>
                <c:pt idx="2">
                  <c:v>43</c:v>
                </c:pt>
                <c:pt idx="3">
                  <c:v>58</c:v>
                </c:pt>
                <c:pt idx="4">
                  <c:v>51</c:v>
                </c:pt>
                <c:pt idx="5">
                  <c:v>41</c:v>
                </c:pt>
                <c:pt idx="6">
                  <c:v>25</c:v>
                </c:pt>
                <c:pt idx="7">
                  <c:v>12</c:v>
                </c:pt>
                <c:pt idx="8">
                  <c:v>27</c:v>
                </c:pt>
                <c:pt idx="9">
                  <c:v>24</c:v>
                </c:pt>
                <c:pt idx="10">
                  <c:v>22</c:v>
                </c:pt>
                <c:pt idx="11">
                  <c:v>31</c:v>
                </c:pt>
                <c:pt idx="12">
                  <c:v>21</c:v>
                </c:pt>
                <c:pt idx="13">
                  <c:v>15</c:v>
                </c:pt>
                <c:pt idx="14">
                  <c:v>24</c:v>
                </c:pt>
                <c:pt idx="15">
                  <c:v>4</c:v>
                </c:pt>
              </c:numCache>
            </c:numRef>
          </c:val>
          <c:smooth val="0"/>
          <c:extLst>
            <c:ext xmlns:c16="http://schemas.microsoft.com/office/drawing/2014/chart" uri="{C3380CC4-5D6E-409C-BE32-E72D297353CC}">
              <c16:uniqueId val="{00000000-A095-44B3-A40B-38DF709D8C1F}"/>
            </c:ext>
          </c:extLst>
        </c:ser>
        <c:dLbls>
          <c:showLegendKey val="0"/>
          <c:showVal val="0"/>
          <c:showCatName val="0"/>
          <c:showSerName val="0"/>
          <c:showPercent val="0"/>
          <c:showBubbleSize val="0"/>
        </c:dLbls>
        <c:marker val="1"/>
        <c:smooth val="0"/>
        <c:axId val="93283456"/>
        <c:axId val="93285376"/>
      </c:lineChart>
      <c:dateAx>
        <c:axId val="93283456"/>
        <c:scaling>
          <c:orientation val="minMax"/>
          <c:max val="44903"/>
          <c:min val="39692"/>
        </c:scaling>
        <c:delete val="0"/>
        <c:axPos val="b"/>
        <c:numFmt formatCode="dd/mm/yyyy" sourceLinked="0"/>
        <c:majorTickMark val="out"/>
        <c:minorTickMark val="none"/>
        <c:tickLblPos val="nextTo"/>
        <c:txPr>
          <a:bodyPr/>
          <a:lstStyle/>
          <a:p>
            <a:pPr>
              <a:defRPr sz="700" b="1" baseline="0"/>
            </a:pPr>
            <a:endParaRPr lang="ru-RU"/>
          </a:p>
        </c:txPr>
        <c:crossAx val="93285376"/>
        <c:crosses val="autoZero"/>
        <c:auto val="1"/>
        <c:lblOffset val="100"/>
        <c:baseTimeUnit val="months"/>
      </c:dateAx>
      <c:valAx>
        <c:axId val="93285376"/>
        <c:scaling>
          <c:orientation val="minMax"/>
        </c:scaling>
        <c:delete val="0"/>
        <c:axPos val="l"/>
        <c:majorGridlines/>
        <c:numFmt formatCode="General" sourceLinked="1"/>
        <c:majorTickMark val="out"/>
        <c:minorTickMark val="none"/>
        <c:tickLblPos val="nextTo"/>
        <c:crossAx val="93283456"/>
        <c:crosses val="autoZero"/>
        <c:crossBetween val="between"/>
      </c:valAx>
    </c:plotArea>
    <c:plotVisOnly val="1"/>
    <c:dispBlanksAs val="gap"/>
    <c:showDLblsOverMax val="0"/>
  </c:chart>
  <c:spPr>
    <a:no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002" i="1">
                <a:solidFill>
                  <a:srgbClr val="FF0000"/>
                </a:solidFill>
              </a:defRPr>
            </a:pPr>
            <a:r>
              <a:rPr lang="ru-RU"/>
              <a:t>Облік у поліції</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Облік в поліції</c:v>
                </c:pt>
              </c:strCache>
            </c:strRef>
          </c:tx>
          <c:spPr>
            <a:blipFill>
              <a:blip xmlns:r="http://schemas.openxmlformats.org/officeDocument/2006/relationships" r:embed="rId2"/>
              <a:tile tx="0" ty="0" sx="100000" sy="100000" flip="none" algn="tl"/>
            </a:blipFill>
          </c:spPr>
          <c:invertIfNegative val="0"/>
          <c:dLbls>
            <c:spPr>
              <a:noFill/>
              <a:ln>
                <a:noFill/>
              </a:ln>
              <a:effectLst/>
            </c:spPr>
            <c:txPr>
              <a:bodyPr/>
              <a:lstStyle/>
              <a:p>
                <a:pPr>
                  <a:defRPr sz="2002"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Лист1!$B$2:$B$8</c:f>
              <c:numCache>
                <c:formatCode>General</c:formatCode>
                <c:ptCount val="7"/>
                <c:pt idx="0">
                  <c:v>4</c:v>
                </c:pt>
                <c:pt idx="1">
                  <c:v>6</c:v>
                </c:pt>
                <c:pt idx="2">
                  <c:v>4</c:v>
                </c:pt>
                <c:pt idx="3">
                  <c:v>4</c:v>
                </c:pt>
                <c:pt idx="4">
                  <c:v>4</c:v>
                </c:pt>
                <c:pt idx="5">
                  <c:v>1</c:v>
                </c:pt>
                <c:pt idx="6">
                  <c:v>0</c:v>
                </c:pt>
              </c:numCache>
            </c:numRef>
          </c:val>
          <c:extLst>
            <c:ext xmlns:c16="http://schemas.microsoft.com/office/drawing/2014/chart" uri="{C3380CC4-5D6E-409C-BE32-E72D297353CC}">
              <c16:uniqueId val="{00000000-0039-4495-8C76-F3522A8602A5}"/>
            </c:ext>
          </c:extLst>
        </c:ser>
        <c:dLbls>
          <c:showLegendKey val="0"/>
          <c:showVal val="0"/>
          <c:showCatName val="0"/>
          <c:showSerName val="0"/>
          <c:showPercent val="0"/>
          <c:showBubbleSize val="0"/>
        </c:dLbls>
        <c:gapWidth val="150"/>
        <c:shape val="cone"/>
        <c:axId val="105299328"/>
        <c:axId val="105609856"/>
        <c:axId val="0"/>
      </c:bar3DChart>
      <c:catAx>
        <c:axId val="105299328"/>
        <c:scaling>
          <c:orientation val="minMax"/>
        </c:scaling>
        <c:delete val="0"/>
        <c:axPos val="b"/>
        <c:numFmt formatCode="General" sourceLinked="1"/>
        <c:majorTickMark val="out"/>
        <c:minorTickMark val="none"/>
        <c:tickLblPos val="nextTo"/>
        <c:txPr>
          <a:bodyPr/>
          <a:lstStyle/>
          <a:p>
            <a:pPr>
              <a:defRPr sz="1402" b="1"/>
            </a:pPr>
            <a:endParaRPr lang="ru-RU"/>
          </a:p>
        </c:txPr>
        <c:crossAx val="105609856"/>
        <c:crosses val="autoZero"/>
        <c:auto val="1"/>
        <c:lblAlgn val="ctr"/>
        <c:lblOffset val="100"/>
        <c:noMultiLvlLbl val="0"/>
      </c:catAx>
      <c:valAx>
        <c:axId val="105609856"/>
        <c:scaling>
          <c:orientation val="minMax"/>
        </c:scaling>
        <c:delete val="0"/>
        <c:axPos val="l"/>
        <c:majorGridlines/>
        <c:numFmt formatCode="General" sourceLinked="1"/>
        <c:majorTickMark val="out"/>
        <c:minorTickMark val="none"/>
        <c:tickLblPos val="nextTo"/>
        <c:crossAx val="105299328"/>
        <c:crosses val="autoZero"/>
        <c:crossBetween val="between"/>
      </c:valAx>
      <c:spPr>
        <a:noFill/>
        <a:ln w="25428">
          <a:noFill/>
        </a:ln>
      </c:spPr>
    </c:plotArea>
    <c:plotVisOnly val="1"/>
    <c:dispBlanksAs val="gap"/>
    <c:showDLblsOverMax val="0"/>
  </c:chart>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D554-C8A9-486D-A5F1-B85C6B67D39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4055</Words>
  <Characters>23114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 Zhuravlova</dc:creator>
  <cp:lastModifiedBy>Анна Гринько</cp:lastModifiedBy>
  <cp:revision>2</cp:revision>
  <cp:lastPrinted>2023-01-10T08:19:00Z</cp:lastPrinted>
  <dcterms:created xsi:type="dcterms:W3CDTF">2023-01-11T17:02:00Z</dcterms:created>
  <dcterms:modified xsi:type="dcterms:W3CDTF">2023-01-11T17:02:00Z</dcterms:modified>
</cp:coreProperties>
</file>